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4D1ED" w14:textId="5B9AF226" w:rsidR="008C2256" w:rsidRPr="00C35E8D" w:rsidRDefault="494EE766" w:rsidP="494EE766">
      <w:pPr>
        <w:pStyle w:val="Header"/>
        <w:jc w:val="both"/>
      </w:pPr>
      <w:r>
        <w:rPr>
          <w:noProof/>
          <w:lang w:eastAsia="en-GB"/>
        </w:rPr>
        <w:drawing>
          <wp:anchor distT="0" distB="0" distL="114300" distR="114300" simplePos="0" relativeHeight="251658240" behindDoc="1" locked="0" layoutInCell="1" allowOverlap="1" wp14:anchorId="3659A6AA" wp14:editId="7A94CA88">
            <wp:simplePos x="0" y="0"/>
            <wp:positionH relativeFrom="column">
              <wp:posOffset>2441276</wp:posOffset>
            </wp:positionH>
            <wp:positionV relativeFrom="paragraph">
              <wp:posOffset>25244</wp:posOffset>
            </wp:positionV>
            <wp:extent cx="1628775" cy="758289"/>
            <wp:effectExtent l="0" t="0" r="0" b="3810"/>
            <wp:wrapTight wrapText="bothSides">
              <wp:wrapPolygon edited="0">
                <wp:start x="0" y="0"/>
                <wp:lineTo x="0" y="21166"/>
                <wp:lineTo x="21221" y="21166"/>
                <wp:lineTo x="21221" y="0"/>
                <wp:lineTo x="0" y="0"/>
              </wp:wrapPolygon>
            </wp:wrapTight>
            <wp:docPr id="1025884770" name="Picture 102588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8775" cy="758289"/>
                    </a:xfrm>
                    <a:prstGeom prst="rect">
                      <a:avLst/>
                    </a:prstGeom>
                  </pic:spPr>
                </pic:pic>
              </a:graphicData>
            </a:graphic>
            <wp14:sizeRelH relativeFrom="page">
              <wp14:pctWidth>0</wp14:pctWidth>
            </wp14:sizeRelH>
            <wp14:sizeRelV relativeFrom="page">
              <wp14:pctHeight>0</wp14:pctHeight>
            </wp14:sizeRelV>
          </wp:anchor>
        </w:drawing>
      </w:r>
    </w:p>
    <w:p w14:paraId="366E8290" w14:textId="77777777" w:rsidR="00973185" w:rsidRDefault="00973185" w:rsidP="494EE766">
      <w:pPr>
        <w:pStyle w:val="Header"/>
        <w:jc w:val="both"/>
        <w:rPr>
          <w:rFonts w:ascii="Twinkl" w:hAnsi="Twinkl"/>
          <w:b/>
          <w:bCs/>
          <w:color w:val="00B050"/>
          <w:sz w:val="18"/>
          <w:szCs w:val="18"/>
        </w:rPr>
      </w:pPr>
    </w:p>
    <w:p w14:paraId="6347D61B" w14:textId="77777777" w:rsidR="00973185" w:rsidRDefault="00973185" w:rsidP="494EE766">
      <w:pPr>
        <w:pStyle w:val="Header"/>
        <w:jc w:val="both"/>
        <w:rPr>
          <w:rFonts w:ascii="Twinkl" w:hAnsi="Twinkl"/>
          <w:b/>
          <w:bCs/>
          <w:color w:val="00B050"/>
          <w:sz w:val="18"/>
          <w:szCs w:val="18"/>
        </w:rPr>
      </w:pPr>
    </w:p>
    <w:p w14:paraId="1BBCA5AC" w14:textId="77777777" w:rsidR="00973185" w:rsidRDefault="00973185" w:rsidP="494EE766">
      <w:pPr>
        <w:pStyle w:val="Header"/>
        <w:jc w:val="both"/>
        <w:rPr>
          <w:rFonts w:ascii="Twinkl" w:hAnsi="Twinkl"/>
          <w:b/>
          <w:bCs/>
          <w:color w:val="00B050"/>
          <w:sz w:val="18"/>
          <w:szCs w:val="18"/>
        </w:rPr>
      </w:pPr>
    </w:p>
    <w:p w14:paraId="59DEA532" w14:textId="77777777" w:rsidR="00973185" w:rsidRDefault="00973185" w:rsidP="494EE766">
      <w:pPr>
        <w:pStyle w:val="Header"/>
        <w:jc w:val="both"/>
        <w:rPr>
          <w:rFonts w:ascii="Twinkl" w:hAnsi="Twinkl"/>
          <w:b/>
          <w:bCs/>
          <w:color w:val="00B050"/>
          <w:sz w:val="18"/>
          <w:szCs w:val="18"/>
        </w:rPr>
      </w:pPr>
    </w:p>
    <w:p w14:paraId="046BB726" w14:textId="77777777" w:rsidR="00973185" w:rsidRDefault="00973185" w:rsidP="494EE766">
      <w:pPr>
        <w:pStyle w:val="Header"/>
        <w:jc w:val="both"/>
        <w:rPr>
          <w:rFonts w:ascii="Twinkl" w:hAnsi="Twinkl"/>
          <w:b/>
          <w:bCs/>
          <w:color w:val="00B050"/>
          <w:sz w:val="18"/>
          <w:szCs w:val="18"/>
        </w:rPr>
      </w:pPr>
    </w:p>
    <w:p w14:paraId="3B7EABCD" w14:textId="3C2B585D" w:rsidR="008C2256" w:rsidRDefault="00F1625A" w:rsidP="494EE766">
      <w:pPr>
        <w:pStyle w:val="Header"/>
        <w:jc w:val="both"/>
        <w:rPr>
          <w:rFonts w:ascii="Twinkl" w:hAnsi="Twinkl"/>
          <w:color w:val="00B050"/>
          <w:sz w:val="18"/>
          <w:szCs w:val="18"/>
        </w:rPr>
      </w:pPr>
      <w:r>
        <w:rPr>
          <w:rFonts w:ascii="Twinkl" w:hAnsi="Twinkl"/>
          <w:b/>
          <w:bCs/>
          <w:color w:val="00B050"/>
          <w:sz w:val="18"/>
          <w:szCs w:val="18"/>
        </w:rPr>
        <w:t>Our</w:t>
      </w:r>
      <w:r w:rsidR="772412C2" w:rsidRPr="72E101F7">
        <w:rPr>
          <w:rFonts w:ascii="Twinkl" w:hAnsi="Twinkl"/>
          <w:b/>
          <w:bCs/>
          <w:color w:val="00B050"/>
          <w:sz w:val="18"/>
          <w:szCs w:val="18"/>
        </w:rPr>
        <w:t xml:space="preserve"> intent</w:t>
      </w:r>
      <w:r w:rsidR="0065438D">
        <w:rPr>
          <w:rFonts w:ascii="Twinkl" w:hAnsi="Twinkl"/>
          <w:color w:val="00B050"/>
          <w:sz w:val="18"/>
          <w:szCs w:val="18"/>
        </w:rPr>
        <w:t>: At Pinewood we</w:t>
      </w:r>
      <w:r w:rsidR="772412C2" w:rsidRPr="72E101F7">
        <w:rPr>
          <w:rFonts w:ascii="Twinkl" w:hAnsi="Twinkl"/>
          <w:color w:val="00B050"/>
          <w:sz w:val="18"/>
          <w:szCs w:val="18"/>
        </w:rPr>
        <w:t xml:space="preserve"> want our children to </w:t>
      </w:r>
      <w:r w:rsidR="0065438D">
        <w:rPr>
          <w:rFonts w:ascii="Twinkl" w:hAnsi="Twinkl"/>
          <w:color w:val="00B050"/>
          <w:sz w:val="18"/>
          <w:szCs w:val="18"/>
        </w:rPr>
        <w:t>develop their</w:t>
      </w:r>
      <w:r w:rsidR="00686CB3">
        <w:rPr>
          <w:rFonts w:ascii="Twinkl" w:hAnsi="Twinkl"/>
          <w:color w:val="00B050"/>
          <w:sz w:val="18"/>
          <w:szCs w:val="18"/>
        </w:rPr>
        <w:t xml:space="preserve"> historical</w:t>
      </w:r>
      <w:r w:rsidR="0065438D">
        <w:rPr>
          <w:rFonts w:ascii="Twinkl" w:hAnsi="Twinkl"/>
          <w:color w:val="00B050"/>
          <w:sz w:val="18"/>
          <w:szCs w:val="18"/>
        </w:rPr>
        <w:t xml:space="preserve"> knowledge </w:t>
      </w:r>
      <w:r w:rsidR="0081282F">
        <w:rPr>
          <w:rFonts w:ascii="Twinkl" w:hAnsi="Twinkl"/>
          <w:color w:val="00B050"/>
          <w:sz w:val="18"/>
          <w:szCs w:val="18"/>
        </w:rPr>
        <w:t>as they travel through</w:t>
      </w:r>
      <w:r w:rsidR="001F3D56">
        <w:rPr>
          <w:rFonts w:ascii="Twinkl" w:hAnsi="Twinkl"/>
          <w:color w:val="00B050"/>
          <w:sz w:val="18"/>
          <w:szCs w:val="18"/>
        </w:rPr>
        <w:t xml:space="preserve"> a selection of</w:t>
      </w:r>
      <w:r w:rsidR="00053FA7">
        <w:rPr>
          <w:rFonts w:ascii="Twinkl" w:hAnsi="Twinkl"/>
          <w:color w:val="00B050"/>
          <w:sz w:val="18"/>
          <w:szCs w:val="18"/>
        </w:rPr>
        <w:t xml:space="preserve"> significant</w:t>
      </w:r>
      <w:r w:rsidR="00686CB3">
        <w:rPr>
          <w:rFonts w:ascii="Twinkl" w:hAnsi="Twinkl"/>
          <w:color w:val="00B050"/>
          <w:sz w:val="18"/>
          <w:szCs w:val="18"/>
        </w:rPr>
        <w:t xml:space="preserve"> </w:t>
      </w:r>
      <w:r w:rsidR="00686CB3" w:rsidRPr="000E4D6D">
        <w:rPr>
          <w:rFonts w:ascii="Twinkl" w:hAnsi="Twinkl"/>
          <w:b/>
          <w:color w:val="00B050"/>
          <w:sz w:val="18"/>
          <w:szCs w:val="18"/>
        </w:rPr>
        <w:t>‘stories of the past’</w:t>
      </w:r>
      <w:r w:rsidR="001F3D56" w:rsidRPr="000E4D6D">
        <w:rPr>
          <w:rFonts w:ascii="Twinkl" w:hAnsi="Twinkl"/>
          <w:b/>
          <w:color w:val="00B050"/>
          <w:sz w:val="18"/>
          <w:szCs w:val="18"/>
        </w:rPr>
        <w:t xml:space="preserve"> </w:t>
      </w:r>
      <w:r w:rsidR="001F3D56">
        <w:rPr>
          <w:rFonts w:ascii="Twinkl" w:hAnsi="Twinkl"/>
          <w:color w:val="00B050"/>
          <w:sz w:val="18"/>
          <w:szCs w:val="18"/>
        </w:rPr>
        <w:t xml:space="preserve">that have been carefully and </w:t>
      </w:r>
      <w:r w:rsidR="000E4D6D">
        <w:rPr>
          <w:rFonts w:ascii="Twinkl" w:hAnsi="Twinkl"/>
          <w:color w:val="00B050"/>
          <w:sz w:val="18"/>
          <w:szCs w:val="18"/>
        </w:rPr>
        <w:t>thoughtfully embedded within our curriculum</w:t>
      </w:r>
      <w:r w:rsidR="772412C2" w:rsidRPr="72E101F7">
        <w:rPr>
          <w:rFonts w:ascii="Twinkl" w:hAnsi="Twinkl"/>
          <w:color w:val="00B050"/>
          <w:sz w:val="18"/>
          <w:szCs w:val="18"/>
        </w:rPr>
        <w:t xml:space="preserve">. </w:t>
      </w:r>
      <w:r w:rsidR="000E4D6D">
        <w:rPr>
          <w:rFonts w:ascii="Twinkl" w:hAnsi="Twinkl"/>
          <w:color w:val="00B050"/>
          <w:sz w:val="18"/>
          <w:szCs w:val="18"/>
        </w:rPr>
        <w:t>Though it can be</w:t>
      </w:r>
      <w:r w:rsidR="772412C2" w:rsidRPr="72E101F7">
        <w:rPr>
          <w:rFonts w:ascii="Twinkl" w:hAnsi="Twinkl"/>
          <w:color w:val="00B050"/>
          <w:sz w:val="18"/>
          <w:szCs w:val="18"/>
        </w:rPr>
        <w:t xml:space="preserve"> hard to grasp historical</w:t>
      </w:r>
      <w:r w:rsidR="0081282F">
        <w:rPr>
          <w:rFonts w:ascii="Twinkl" w:hAnsi="Twinkl"/>
          <w:color w:val="00B050"/>
          <w:sz w:val="18"/>
          <w:szCs w:val="18"/>
        </w:rPr>
        <w:t xml:space="preserve"> concepts for young children</w:t>
      </w:r>
      <w:r w:rsidR="772412C2" w:rsidRPr="72E101F7">
        <w:rPr>
          <w:rFonts w:ascii="Twinkl" w:hAnsi="Twinkl"/>
          <w:color w:val="00B050"/>
          <w:sz w:val="18"/>
          <w:szCs w:val="18"/>
        </w:rPr>
        <w:t xml:space="preserve"> we </w:t>
      </w:r>
      <w:r w:rsidR="0081282F">
        <w:rPr>
          <w:rFonts w:ascii="Twinkl" w:hAnsi="Twinkl"/>
          <w:color w:val="00B050"/>
          <w:sz w:val="18"/>
          <w:szCs w:val="18"/>
        </w:rPr>
        <w:t>are passionate that our pupils</w:t>
      </w:r>
      <w:r w:rsidR="772412C2" w:rsidRPr="72E101F7">
        <w:rPr>
          <w:rFonts w:ascii="Twinkl" w:hAnsi="Twinkl"/>
          <w:color w:val="00B050"/>
          <w:sz w:val="18"/>
          <w:szCs w:val="18"/>
        </w:rPr>
        <w:t xml:space="preserve"> leave Pinewood understanding a</w:t>
      </w:r>
      <w:r w:rsidR="0065438D">
        <w:rPr>
          <w:rFonts w:ascii="Twinkl" w:hAnsi="Twinkl"/>
          <w:color w:val="00B050"/>
          <w:sz w:val="18"/>
          <w:szCs w:val="18"/>
        </w:rPr>
        <w:t xml:space="preserve"> sense of chronology for </w:t>
      </w:r>
      <w:r w:rsidR="000E4D6D">
        <w:rPr>
          <w:rFonts w:ascii="Twinkl" w:hAnsi="Twinkl"/>
          <w:color w:val="00B050"/>
          <w:sz w:val="18"/>
          <w:szCs w:val="18"/>
        </w:rPr>
        <w:t xml:space="preserve">a selection of </w:t>
      </w:r>
      <w:r w:rsidR="0065438D">
        <w:rPr>
          <w:rFonts w:ascii="Twinkl" w:hAnsi="Twinkl"/>
          <w:color w:val="00B050"/>
          <w:sz w:val="18"/>
          <w:szCs w:val="18"/>
        </w:rPr>
        <w:t>themes</w:t>
      </w:r>
      <w:r w:rsidR="772412C2" w:rsidRPr="72E101F7">
        <w:rPr>
          <w:rFonts w:ascii="Twinkl" w:hAnsi="Twinkl"/>
          <w:color w:val="00B050"/>
          <w:sz w:val="18"/>
          <w:szCs w:val="18"/>
        </w:rPr>
        <w:t xml:space="preserve"> that </w:t>
      </w:r>
      <w:r w:rsidR="00686CB3">
        <w:rPr>
          <w:rFonts w:ascii="Twinkl" w:hAnsi="Twinkl"/>
          <w:color w:val="00B050"/>
          <w:sz w:val="18"/>
          <w:szCs w:val="18"/>
        </w:rPr>
        <w:t>are meaningful</w:t>
      </w:r>
      <w:r w:rsidR="00053FA7">
        <w:rPr>
          <w:rFonts w:ascii="Twinkl" w:hAnsi="Twinkl"/>
          <w:color w:val="00B050"/>
          <w:sz w:val="18"/>
          <w:szCs w:val="18"/>
        </w:rPr>
        <w:t xml:space="preserve"> and</w:t>
      </w:r>
      <w:r w:rsidR="001F3D56">
        <w:rPr>
          <w:rFonts w:ascii="Twinkl" w:hAnsi="Twinkl"/>
          <w:color w:val="00B050"/>
          <w:sz w:val="18"/>
          <w:szCs w:val="18"/>
        </w:rPr>
        <w:t xml:space="preserve"> interest them</w:t>
      </w:r>
      <w:r w:rsidR="00686CB3">
        <w:rPr>
          <w:rFonts w:ascii="Twinkl" w:hAnsi="Twinkl"/>
          <w:color w:val="00B050"/>
          <w:sz w:val="18"/>
          <w:szCs w:val="18"/>
        </w:rPr>
        <w:t xml:space="preserve">. </w:t>
      </w:r>
      <w:r w:rsidR="00053FA7">
        <w:rPr>
          <w:rFonts w:ascii="Twinkl" w:hAnsi="Twinkl"/>
          <w:color w:val="00B050"/>
          <w:sz w:val="18"/>
          <w:szCs w:val="18"/>
        </w:rPr>
        <w:t>During their time with us we strive to provide pupils with the opportunities to build up and revisit their knowledge by repeating and enhancing themes in different contexts</w:t>
      </w:r>
      <w:r w:rsidR="00DD1BB0">
        <w:rPr>
          <w:rFonts w:ascii="Twinkl" w:hAnsi="Twinkl"/>
          <w:color w:val="00B050"/>
          <w:sz w:val="18"/>
          <w:szCs w:val="18"/>
        </w:rPr>
        <w:t xml:space="preserve">.  Our pupils are encouraged </w:t>
      </w:r>
      <w:r w:rsidR="001F3D56">
        <w:rPr>
          <w:rFonts w:ascii="Twinkl" w:hAnsi="Twinkl"/>
          <w:color w:val="00B050"/>
          <w:sz w:val="18"/>
          <w:szCs w:val="18"/>
        </w:rPr>
        <w:t>to comment and describe</w:t>
      </w:r>
      <w:r w:rsidR="772412C2" w:rsidRPr="72E101F7">
        <w:rPr>
          <w:rFonts w:ascii="Twinkl" w:hAnsi="Twinkl"/>
          <w:color w:val="00B050"/>
          <w:sz w:val="18"/>
          <w:szCs w:val="18"/>
        </w:rPr>
        <w:t xml:space="preserve"> how some things were </w:t>
      </w:r>
      <w:r w:rsidR="0081282F">
        <w:rPr>
          <w:rFonts w:ascii="Twinkl" w:hAnsi="Twinkl"/>
          <w:color w:val="00B050"/>
          <w:sz w:val="18"/>
          <w:szCs w:val="18"/>
        </w:rPr>
        <w:t xml:space="preserve">similar and </w:t>
      </w:r>
      <w:r w:rsidR="772412C2" w:rsidRPr="72E101F7">
        <w:rPr>
          <w:rFonts w:ascii="Twinkl" w:hAnsi="Twinkl"/>
          <w:color w:val="00B050"/>
          <w:sz w:val="18"/>
          <w:szCs w:val="18"/>
        </w:rPr>
        <w:t>different in the past</w:t>
      </w:r>
      <w:r w:rsidR="00686CB3">
        <w:rPr>
          <w:rFonts w:ascii="Twinkl" w:hAnsi="Twinkl"/>
          <w:color w:val="00B050"/>
          <w:sz w:val="18"/>
          <w:szCs w:val="18"/>
        </w:rPr>
        <w:t xml:space="preserve"> at specific periods of times</w:t>
      </w:r>
      <w:r w:rsidR="772412C2" w:rsidRPr="72E101F7">
        <w:rPr>
          <w:rFonts w:ascii="Twinkl" w:hAnsi="Twinkl"/>
          <w:color w:val="00B050"/>
          <w:sz w:val="18"/>
          <w:szCs w:val="18"/>
        </w:rPr>
        <w:t xml:space="preserve"> to today.</w:t>
      </w:r>
      <w:r w:rsidR="001F3D56">
        <w:rPr>
          <w:rFonts w:ascii="Twinkl" w:hAnsi="Twinkl"/>
          <w:color w:val="00B050"/>
          <w:sz w:val="18"/>
          <w:szCs w:val="18"/>
        </w:rPr>
        <w:t xml:space="preserve"> Additionally, we want our children to remember important knowledge about a selection of significant individuals</w:t>
      </w:r>
      <w:r w:rsidR="0081282F">
        <w:rPr>
          <w:rFonts w:ascii="Twinkl" w:hAnsi="Twinkl"/>
          <w:color w:val="00B050"/>
          <w:sz w:val="18"/>
          <w:szCs w:val="18"/>
        </w:rPr>
        <w:t xml:space="preserve"> and events from the past</w:t>
      </w:r>
      <w:r w:rsidR="000E4D6D">
        <w:rPr>
          <w:rFonts w:ascii="Twinkl" w:hAnsi="Twinkl"/>
          <w:color w:val="00B050"/>
          <w:sz w:val="18"/>
          <w:szCs w:val="18"/>
        </w:rPr>
        <w:t xml:space="preserve"> and understand where they fit in within a chronological framework and the context around them</w:t>
      </w:r>
      <w:r w:rsidR="0081282F">
        <w:rPr>
          <w:rFonts w:ascii="Twinkl" w:hAnsi="Twinkl"/>
          <w:color w:val="00B050"/>
          <w:sz w:val="18"/>
          <w:szCs w:val="18"/>
        </w:rPr>
        <w:t>.</w:t>
      </w:r>
      <w:r w:rsidR="772412C2" w:rsidRPr="72E101F7">
        <w:rPr>
          <w:rFonts w:ascii="Twinkl" w:hAnsi="Twinkl"/>
          <w:color w:val="00B050"/>
          <w:sz w:val="18"/>
          <w:szCs w:val="18"/>
        </w:rPr>
        <w:t xml:space="preserve"> </w:t>
      </w:r>
      <w:r w:rsidR="00DD1BB0">
        <w:rPr>
          <w:rFonts w:ascii="Twinkl" w:hAnsi="Twinkl"/>
          <w:color w:val="00B050"/>
          <w:sz w:val="18"/>
          <w:szCs w:val="18"/>
        </w:rPr>
        <w:t>Through doing so, we aim for our pupils to b</w:t>
      </w:r>
      <w:r w:rsidR="00686CB3">
        <w:rPr>
          <w:rFonts w:ascii="Twinkl" w:hAnsi="Twinkl"/>
          <w:color w:val="00B050"/>
          <w:sz w:val="18"/>
          <w:szCs w:val="18"/>
        </w:rPr>
        <w:t xml:space="preserve">egin to </w:t>
      </w:r>
      <w:r w:rsidR="772412C2" w:rsidRPr="72E101F7">
        <w:rPr>
          <w:rFonts w:ascii="Twinkl" w:hAnsi="Twinkl"/>
          <w:color w:val="00B050"/>
          <w:sz w:val="18"/>
          <w:szCs w:val="18"/>
        </w:rPr>
        <w:t>understand how</w:t>
      </w:r>
      <w:r w:rsidR="000E4D6D">
        <w:rPr>
          <w:rFonts w:ascii="Twinkl" w:hAnsi="Twinkl"/>
          <w:color w:val="00B050"/>
          <w:sz w:val="18"/>
          <w:szCs w:val="18"/>
        </w:rPr>
        <w:t xml:space="preserve"> we </w:t>
      </w:r>
      <w:r w:rsidR="00053FA7">
        <w:rPr>
          <w:rFonts w:ascii="Twinkl" w:hAnsi="Twinkl"/>
          <w:color w:val="00B050"/>
          <w:sz w:val="18"/>
          <w:szCs w:val="18"/>
        </w:rPr>
        <w:t xml:space="preserve">can </w:t>
      </w:r>
      <w:r w:rsidR="000E4D6D">
        <w:rPr>
          <w:rFonts w:ascii="Twinkl" w:hAnsi="Twinkl"/>
          <w:color w:val="00B050"/>
          <w:sz w:val="18"/>
          <w:szCs w:val="18"/>
        </w:rPr>
        <w:t>find out about the past</w:t>
      </w:r>
      <w:r w:rsidR="00686CB3">
        <w:rPr>
          <w:rFonts w:ascii="Twinkl" w:hAnsi="Twinkl"/>
          <w:color w:val="00B050"/>
          <w:sz w:val="18"/>
          <w:szCs w:val="18"/>
        </w:rPr>
        <w:t xml:space="preserve"> through</w:t>
      </w:r>
      <w:r w:rsidR="772412C2" w:rsidRPr="72E101F7">
        <w:rPr>
          <w:rFonts w:ascii="Twinkl" w:hAnsi="Twinkl"/>
          <w:color w:val="00B050"/>
          <w:sz w:val="18"/>
          <w:szCs w:val="18"/>
        </w:rPr>
        <w:t xml:space="preserve"> </w:t>
      </w:r>
      <w:r w:rsidR="000E4D6D">
        <w:rPr>
          <w:rFonts w:ascii="Twinkl" w:hAnsi="Twinkl"/>
          <w:color w:val="00B050"/>
          <w:sz w:val="18"/>
          <w:szCs w:val="18"/>
        </w:rPr>
        <w:t xml:space="preserve">a selection </w:t>
      </w:r>
      <w:r w:rsidR="00686CB3">
        <w:rPr>
          <w:rFonts w:ascii="Twinkl" w:hAnsi="Twinkl"/>
          <w:color w:val="00B050"/>
          <w:sz w:val="18"/>
          <w:szCs w:val="18"/>
        </w:rPr>
        <w:t xml:space="preserve">of </w:t>
      </w:r>
      <w:r w:rsidR="000E4D6D">
        <w:rPr>
          <w:rFonts w:ascii="Twinkl" w:hAnsi="Twinkl"/>
          <w:color w:val="00B050"/>
          <w:sz w:val="18"/>
          <w:szCs w:val="18"/>
        </w:rPr>
        <w:t xml:space="preserve">historical </w:t>
      </w:r>
      <w:r w:rsidR="00686CB3">
        <w:rPr>
          <w:rFonts w:ascii="Twinkl" w:hAnsi="Twinkl"/>
          <w:color w:val="00B050"/>
          <w:sz w:val="18"/>
          <w:szCs w:val="18"/>
        </w:rPr>
        <w:t xml:space="preserve">evidence. We want </w:t>
      </w:r>
      <w:r w:rsidR="00DD1BB0">
        <w:rPr>
          <w:rFonts w:ascii="Twinkl" w:hAnsi="Twinkl"/>
          <w:color w:val="00B050"/>
          <w:sz w:val="18"/>
          <w:szCs w:val="18"/>
        </w:rPr>
        <w:t xml:space="preserve">and encourage </w:t>
      </w:r>
      <w:r w:rsidR="00686CB3">
        <w:rPr>
          <w:rFonts w:ascii="Twinkl" w:hAnsi="Twinkl"/>
          <w:color w:val="00B050"/>
          <w:sz w:val="18"/>
          <w:szCs w:val="18"/>
        </w:rPr>
        <w:t>our pupils to</w:t>
      </w:r>
      <w:r w:rsidR="772412C2" w:rsidRPr="72E101F7">
        <w:rPr>
          <w:rFonts w:ascii="Twinkl" w:hAnsi="Twinkl"/>
          <w:color w:val="00B050"/>
          <w:sz w:val="18"/>
          <w:szCs w:val="18"/>
        </w:rPr>
        <w:t xml:space="preserve"> be </w:t>
      </w:r>
      <w:r w:rsidR="000E4D6D">
        <w:rPr>
          <w:rFonts w:ascii="Twinkl" w:hAnsi="Twinkl"/>
          <w:color w:val="00B050"/>
          <w:sz w:val="18"/>
          <w:szCs w:val="18"/>
        </w:rPr>
        <w:t>curious</w:t>
      </w:r>
      <w:r w:rsidR="00183CDE">
        <w:rPr>
          <w:rFonts w:ascii="Twinkl" w:hAnsi="Twinkl"/>
          <w:color w:val="00B050"/>
          <w:sz w:val="18"/>
          <w:szCs w:val="18"/>
        </w:rPr>
        <w:t>,</w:t>
      </w:r>
      <w:r w:rsidR="000E4D6D">
        <w:rPr>
          <w:rFonts w:ascii="Twinkl" w:hAnsi="Twinkl"/>
          <w:color w:val="00B050"/>
          <w:sz w:val="18"/>
          <w:szCs w:val="18"/>
        </w:rPr>
        <w:t xml:space="preserve"> </w:t>
      </w:r>
      <w:r w:rsidR="772412C2" w:rsidRPr="72E101F7">
        <w:rPr>
          <w:rFonts w:ascii="Twinkl" w:hAnsi="Twinkl"/>
          <w:color w:val="00B050"/>
          <w:sz w:val="18"/>
          <w:szCs w:val="18"/>
        </w:rPr>
        <w:t xml:space="preserve">inquisitive and ask </w:t>
      </w:r>
      <w:r w:rsidR="00686CB3">
        <w:rPr>
          <w:rFonts w:ascii="Twinkl" w:hAnsi="Twinkl"/>
          <w:color w:val="00B050"/>
          <w:sz w:val="18"/>
          <w:szCs w:val="18"/>
        </w:rPr>
        <w:t xml:space="preserve">historical </w:t>
      </w:r>
      <w:r w:rsidR="772412C2" w:rsidRPr="72E101F7">
        <w:rPr>
          <w:rFonts w:ascii="Twinkl" w:hAnsi="Twinkl"/>
          <w:color w:val="00B050"/>
          <w:sz w:val="18"/>
          <w:szCs w:val="18"/>
        </w:rPr>
        <w:t>questions</w:t>
      </w:r>
      <w:r w:rsidR="0065438D">
        <w:rPr>
          <w:rFonts w:ascii="Twinkl" w:hAnsi="Twinkl"/>
          <w:color w:val="00B050"/>
          <w:sz w:val="18"/>
          <w:szCs w:val="18"/>
        </w:rPr>
        <w:t xml:space="preserve"> about the topics and themes taught</w:t>
      </w:r>
      <w:r w:rsidR="00183CDE">
        <w:rPr>
          <w:rFonts w:ascii="Twinkl" w:hAnsi="Twinkl"/>
          <w:color w:val="00B050"/>
          <w:sz w:val="18"/>
          <w:szCs w:val="18"/>
        </w:rPr>
        <w:t>,</w:t>
      </w:r>
      <w:r w:rsidR="0065438D">
        <w:rPr>
          <w:rFonts w:ascii="Twinkl" w:hAnsi="Twinkl"/>
          <w:color w:val="00B050"/>
          <w:sz w:val="18"/>
          <w:szCs w:val="18"/>
        </w:rPr>
        <w:t xml:space="preserve"> whilst </w:t>
      </w:r>
      <w:r w:rsidR="00686CB3">
        <w:rPr>
          <w:rFonts w:ascii="Twinkl" w:hAnsi="Twinkl"/>
          <w:color w:val="00B050"/>
          <w:sz w:val="18"/>
          <w:szCs w:val="18"/>
        </w:rPr>
        <w:t>also enjoying</w:t>
      </w:r>
      <w:r w:rsidR="001F3D56">
        <w:rPr>
          <w:rFonts w:ascii="Twinkl" w:hAnsi="Twinkl"/>
          <w:color w:val="00B050"/>
          <w:sz w:val="18"/>
          <w:szCs w:val="18"/>
        </w:rPr>
        <w:t xml:space="preserve"> opportunities for</w:t>
      </w:r>
      <w:r w:rsidR="00686CB3">
        <w:rPr>
          <w:rFonts w:ascii="Twinkl" w:hAnsi="Twinkl"/>
          <w:color w:val="00B050"/>
          <w:sz w:val="18"/>
          <w:szCs w:val="18"/>
        </w:rPr>
        <w:t xml:space="preserve"> incidental learning</w:t>
      </w:r>
      <w:r w:rsidR="000E4D6D">
        <w:rPr>
          <w:rFonts w:ascii="Twinkl" w:hAnsi="Twinkl"/>
          <w:color w:val="00B050"/>
          <w:sz w:val="18"/>
          <w:szCs w:val="18"/>
        </w:rPr>
        <w:t>.</w:t>
      </w:r>
    </w:p>
    <w:p w14:paraId="6D0384D5" w14:textId="77777777" w:rsidR="000E4D6D" w:rsidRPr="00C35E8D" w:rsidRDefault="000E4D6D" w:rsidP="494EE766">
      <w:pPr>
        <w:pStyle w:val="Header"/>
        <w:jc w:val="both"/>
        <w:rPr>
          <w:rFonts w:ascii="Twinkl" w:hAnsi="Twinkl"/>
          <w:color w:val="00B050"/>
          <w:sz w:val="18"/>
          <w:szCs w:val="18"/>
        </w:rPr>
      </w:pPr>
    </w:p>
    <w:p w14:paraId="5C0A7305" w14:textId="77777777" w:rsidR="0030599B" w:rsidRPr="00C35E8D" w:rsidRDefault="0030599B" w:rsidP="000B21E4">
      <w:pPr>
        <w:pStyle w:val="Header"/>
        <w:jc w:val="both"/>
        <w:rPr>
          <w:rFonts w:ascii="Twinkl" w:hAnsi="Twinkl" w:cstheme="minorHAnsi"/>
          <w:color w:val="00B050"/>
          <w:sz w:val="18"/>
          <w:szCs w:val="18"/>
        </w:rPr>
      </w:pPr>
    </w:p>
    <w:p w14:paraId="02EC2409" w14:textId="3C10DEAA" w:rsidR="008C2256" w:rsidRPr="00C35E8D" w:rsidRDefault="008C2256" w:rsidP="003E67EE">
      <w:pPr>
        <w:spacing w:after="200" w:line="276" w:lineRule="auto"/>
        <w:rPr>
          <w:rFonts w:ascii="Twinkl" w:hAnsi="Twinkl" w:cstheme="minorHAnsi"/>
          <w:color w:val="000000" w:themeColor="text1"/>
          <w:sz w:val="18"/>
          <w:szCs w:val="18"/>
          <w:shd w:val="clear" w:color="auto" w:fill="FFFFFF"/>
        </w:rPr>
      </w:pPr>
      <w:r w:rsidRPr="00C35E8D">
        <w:rPr>
          <w:rFonts w:ascii="Twinkl" w:hAnsi="Twinkl" w:cstheme="minorHAnsi"/>
          <w:b/>
          <w:sz w:val="18"/>
          <w:szCs w:val="18"/>
        </w:rPr>
        <w:t>EYFS DFE Understanding the world Definition</w:t>
      </w:r>
      <w:r w:rsidRPr="00C35E8D">
        <w:rPr>
          <w:rFonts w:ascii="Twinkl" w:hAnsi="Twinkl" w:cstheme="minorHAnsi"/>
          <w:sz w:val="18"/>
          <w:szCs w:val="18"/>
        </w:rPr>
        <w:t>: 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r w:rsidR="003E67EE" w:rsidRPr="00C35E8D">
        <w:rPr>
          <w:rFonts w:ascii="Twinkl" w:hAnsi="Twinkl" w:cstheme="minorHAnsi"/>
          <w:sz w:val="18"/>
          <w:szCs w:val="18"/>
        </w:rPr>
        <w:t xml:space="preserve"> </w:t>
      </w:r>
      <w:r w:rsidR="003E67EE" w:rsidRPr="00C35E8D">
        <w:rPr>
          <w:rFonts w:ascii="Twinkl" w:hAnsi="Twinkl" w:cstheme="minorHAnsi"/>
          <w:color w:val="000000" w:themeColor="text1"/>
          <w:sz w:val="18"/>
          <w:szCs w:val="18"/>
          <w:highlight w:val="yellow"/>
          <w:shd w:val="clear" w:color="auto" w:fill="FFFFFF"/>
        </w:rPr>
        <w:t>HIGHLIGHTED YELLOW ARE THE ELG’S.</w:t>
      </w:r>
    </w:p>
    <w:p w14:paraId="6A05A809" w14:textId="77777777" w:rsidR="008C2256" w:rsidRPr="00C35E8D" w:rsidRDefault="008C2256" w:rsidP="000B21E4">
      <w:pPr>
        <w:pStyle w:val="Heading3"/>
        <w:shd w:val="clear" w:color="auto" w:fill="FFFFFF"/>
        <w:spacing w:before="0"/>
        <w:jc w:val="both"/>
        <w:textAlignment w:val="baseline"/>
        <w:rPr>
          <w:rFonts w:ascii="Twinkl" w:hAnsi="Twinkl" w:cstheme="minorHAnsi"/>
          <w:b/>
          <w:color w:val="0B0C0C"/>
          <w:sz w:val="18"/>
          <w:szCs w:val="18"/>
        </w:rPr>
      </w:pPr>
    </w:p>
    <w:p w14:paraId="15C35CF3" w14:textId="77777777" w:rsidR="00944681" w:rsidRPr="00C35E8D" w:rsidRDefault="008C2256" w:rsidP="000B21E4">
      <w:pPr>
        <w:pStyle w:val="Heading3"/>
        <w:shd w:val="clear" w:color="auto" w:fill="FFFFFF" w:themeFill="background1"/>
        <w:spacing w:before="0"/>
        <w:jc w:val="both"/>
        <w:textAlignment w:val="baseline"/>
        <w:rPr>
          <w:rFonts w:ascii="Twinkl" w:hAnsi="Twinkl" w:cstheme="minorBidi"/>
          <w:color w:val="0B0C0C"/>
          <w:sz w:val="18"/>
          <w:szCs w:val="18"/>
        </w:rPr>
      </w:pPr>
      <w:r w:rsidRPr="00C35E8D">
        <w:rPr>
          <w:rFonts w:ascii="Twinkl" w:hAnsi="Twinkl" w:cstheme="minorBidi"/>
          <w:b/>
          <w:bCs/>
          <w:color w:val="0B0C0C"/>
          <w:sz w:val="18"/>
          <w:szCs w:val="18"/>
        </w:rPr>
        <w:t xml:space="preserve">KS1 </w:t>
      </w:r>
      <w:r w:rsidR="00944681" w:rsidRPr="00C35E8D">
        <w:rPr>
          <w:rFonts w:ascii="Twinkl" w:hAnsi="Twinkl" w:cstheme="minorBidi"/>
          <w:b/>
          <w:bCs/>
          <w:color w:val="0B0C0C"/>
          <w:sz w:val="18"/>
          <w:szCs w:val="18"/>
        </w:rPr>
        <w:t>Purpose of study</w:t>
      </w:r>
      <w:r w:rsidR="00944681" w:rsidRPr="00C35E8D">
        <w:rPr>
          <w:rFonts w:ascii="Twinkl" w:hAnsi="Twinkl" w:cstheme="minorBidi"/>
          <w:color w:val="0B0C0C"/>
          <w:sz w:val="18"/>
          <w:szCs w:val="18"/>
        </w:rPr>
        <w:t>: 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14:paraId="00F69A2F" w14:textId="6DE1C977" w:rsidR="7160CFCE" w:rsidRPr="00C35E8D" w:rsidRDefault="7160CFCE" w:rsidP="000B21E4">
      <w:pPr>
        <w:jc w:val="both"/>
        <w:rPr>
          <w:rFonts w:ascii="Twinkl" w:hAnsi="Twinkl"/>
          <w:sz w:val="18"/>
          <w:szCs w:val="18"/>
        </w:rPr>
      </w:pPr>
    </w:p>
    <w:p w14:paraId="5F64C8DB" w14:textId="63C1DFA9" w:rsidR="094406B7" w:rsidRPr="00C35E8D" w:rsidRDefault="094406B7" w:rsidP="094406B7">
      <w:pPr>
        <w:jc w:val="both"/>
        <w:rPr>
          <w:rFonts w:ascii="Twinkl" w:eastAsia="Twinkl" w:hAnsi="Twinkl" w:cs="Twinkl"/>
          <w:sz w:val="18"/>
          <w:szCs w:val="18"/>
        </w:rPr>
      </w:pPr>
      <w:r w:rsidRPr="00C35E8D">
        <w:rPr>
          <w:rFonts w:ascii="Twinkl" w:eastAsia="Twinkl" w:hAnsi="Twinkl" w:cs="Twinkl"/>
          <w:sz w:val="18"/>
          <w:szCs w:val="18"/>
        </w:rPr>
        <w:t>At Pinewood we are guided by the National curriculum for History. The National Curriculum for History</w:t>
      </w:r>
      <w:r w:rsidRPr="00C35E8D">
        <w:rPr>
          <w:rFonts w:ascii="Twinkl" w:eastAsia="Twinkl" w:hAnsi="Twinkl" w:cs="Twinkl"/>
          <w:b/>
          <w:bCs/>
          <w:sz w:val="18"/>
          <w:szCs w:val="18"/>
        </w:rPr>
        <w:t xml:space="preserve"> aims</w:t>
      </w:r>
      <w:r w:rsidRPr="00C35E8D">
        <w:rPr>
          <w:rFonts w:ascii="Twinkl" w:eastAsia="Twinkl" w:hAnsi="Twinkl" w:cs="Twinkl"/>
          <w:sz w:val="18"/>
          <w:szCs w:val="18"/>
        </w:rPr>
        <w:t xml:space="preserve"> to ensure that all pupils:</w:t>
      </w:r>
    </w:p>
    <w:p w14:paraId="397FDAB4" w14:textId="1878B95F" w:rsidR="00944681" w:rsidRPr="00C35E8D" w:rsidRDefault="00944681" w:rsidP="00D75BF6">
      <w:pPr>
        <w:pStyle w:val="ListParagraph"/>
        <w:numPr>
          <w:ilvl w:val="0"/>
          <w:numId w:val="1"/>
        </w:numPr>
        <w:spacing w:line="240" w:lineRule="auto"/>
        <w:jc w:val="both"/>
        <w:rPr>
          <w:rFonts w:ascii="Twinkl" w:eastAsiaTheme="minorEastAsia" w:hAnsi="Twinkl" w:cstheme="minorBidi"/>
          <w:color w:val="0B0C0C"/>
          <w:sz w:val="18"/>
          <w:szCs w:val="18"/>
        </w:rPr>
      </w:pPr>
      <w:r w:rsidRPr="00C35E8D">
        <w:rPr>
          <w:rFonts w:ascii="Twinkl" w:hAnsi="Twinkl" w:cstheme="minorBidi"/>
          <w:color w:val="0B0C0C"/>
          <w:sz w:val="18"/>
          <w:szCs w:val="18"/>
        </w:rPr>
        <w:t>know and understand the history of these islands as a coherent, chronological narrative, from the earliest times to the present day: how people’s lives have shaped this nation and how Britain has influenced and been influenced by the wider world</w:t>
      </w:r>
    </w:p>
    <w:p w14:paraId="0ABCC1FF" w14:textId="68AE46EE" w:rsidR="00944681" w:rsidRPr="00C35E8D" w:rsidRDefault="00944681" w:rsidP="00D75BF6">
      <w:pPr>
        <w:pStyle w:val="ListParagraph"/>
        <w:numPr>
          <w:ilvl w:val="0"/>
          <w:numId w:val="1"/>
        </w:numPr>
        <w:spacing w:line="240" w:lineRule="auto"/>
        <w:jc w:val="both"/>
        <w:rPr>
          <w:rFonts w:ascii="Twinkl" w:hAnsi="Twinkl"/>
          <w:color w:val="0B0C0C"/>
          <w:sz w:val="18"/>
          <w:szCs w:val="18"/>
        </w:rPr>
      </w:pPr>
      <w:r w:rsidRPr="00C35E8D">
        <w:rPr>
          <w:rFonts w:ascii="Twinkl" w:hAnsi="Twinkl" w:cstheme="minorBidi"/>
          <w:color w:val="0B0C0C"/>
          <w:sz w:val="18"/>
          <w:szCs w:val="18"/>
        </w:rPr>
        <w:t>understand historical concepts such as continuity and change, cause and consequence, similarity, difference and significance, and use them to make connections, draw contrasts, analyse trends, frame historically valid questions and create their own structured accounts, including</w:t>
      </w:r>
      <w:r w:rsidR="0030599B" w:rsidRPr="00C35E8D">
        <w:rPr>
          <w:rFonts w:ascii="Twinkl" w:hAnsi="Twinkl" w:cstheme="minorBidi"/>
          <w:color w:val="0B0C0C"/>
          <w:sz w:val="18"/>
          <w:szCs w:val="18"/>
        </w:rPr>
        <w:t xml:space="preserve"> written narratives</w:t>
      </w:r>
    </w:p>
    <w:p w14:paraId="31BBB0E5" w14:textId="4925C858" w:rsidR="00944681" w:rsidRPr="00C35E8D" w:rsidRDefault="00944681" w:rsidP="00D75BF6">
      <w:pPr>
        <w:pStyle w:val="ListParagraph"/>
        <w:numPr>
          <w:ilvl w:val="0"/>
          <w:numId w:val="1"/>
        </w:numPr>
        <w:spacing w:line="240" w:lineRule="auto"/>
        <w:jc w:val="both"/>
        <w:rPr>
          <w:rFonts w:ascii="Twinkl" w:hAnsi="Twinkl"/>
          <w:color w:val="0B0C0C"/>
          <w:sz w:val="18"/>
          <w:szCs w:val="18"/>
        </w:rPr>
      </w:pPr>
      <w:r w:rsidRPr="00C35E8D">
        <w:rPr>
          <w:rFonts w:ascii="Twinkl" w:hAnsi="Twinkl" w:cstheme="minorBidi"/>
          <w:color w:val="0B0C0C"/>
          <w:sz w:val="18"/>
          <w:szCs w:val="18"/>
        </w:rPr>
        <w:t>understand the methods of historical enquiry, including how evidence is used rigorously to make historical claims, and discern how and why contrasting arguments and interpretations of the past have been constructed</w:t>
      </w:r>
    </w:p>
    <w:p w14:paraId="2682AC78" w14:textId="24E773E5" w:rsidR="00944681" w:rsidRPr="00C35E8D" w:rsidRDefault="00944681" w:rsidP="00D75BF6">
      <w:pPr>
        <w:pStyle w:val="ListParagraph"/>
        <w:numPr>
          <w:ilvl w:val="0"/>
          <w:numId w:val="1"/>
        </w:numPr>
        <w:spacing w:line="240" w:lineRule="auto"/>
        <w:jc w:val="both"/>
        <w:rPr>
          <w:rFonts w:ascii="Twinkl" w:hAnsi="Twinkl"/>
          <w:color w:val="0B0C0C"/>
          <w:sz w:val="18"/>
          <w:szCs w:val="18"/>
        </w:rPr>
      </w:pPr>
      <w:r w:rsidRPr="00C35E8D">
        <w:rPr>
          <w:rFonts w:ascii="Twinkl" w:hAnsi="Twinkl" w:cstheme="minorBidi"/>
          <w:color w:val="0B0C0C"/>
          <w:sz w:val="18"/>
          <w:szCs w:val="18"/>
        </w:rPr>
        <w:t>gain historical perspective by placing their growing knowledge into different contexts: understanding the connections between local, regional, national and international histo</w:t>
      </w:r>
      <w:r w:rsidR="0030599B" w:rsidRPr="00C35E8D">
        <w:rPr>
          <w:rFonts w:ascii="Twinkl" w:hAnsi="Twinkl" w:cstheme="minorBidi"/>
          <w:color w:val="0B0C0C"/>
          <w:sz w:val="18"/>
          <w:szCs w:val="18"/>
        </w:rPr>
        <w:t>ry; between cultural, economic</w:t>
      </w:r>
      <w:r w:rsidRPr="00C35E8D">
        <w:rPr>
          <w:rFonts w:ascii="Twinkl" w:hAnsi="Twinkl" w:cstheme="minorBidi"/>
          <w:color w:val="0B0C0C"/>
          <w:sz w:val="18"/>
          <w:szCs w:val="18"/>
        </w:rPr>
        <w:t>, political, religious and social history; and between short- and long-term timescales</w:t>
      </w:r>
    </w:p>
    <w:p w14:paraId="5A39BBE3" w14:textId="77777777" w:rsidR="00944681" w:rsidRPr="00C35E8D" w:rsidRDefault="00944681" w:rsidP="000B21E4">
      <w:pPr>
        <w:jc w:val="both"/>
        <w:rPr>
          <w:rFonts w:ascii="Twinkl" w:hAnsi="Twinkl" w:cstheme="minorHAnsi"/>
          <w:sz w:val="18"/>
          <w:szCs w:val="18"/>
        </w:rPr>
      </w:pPr>
    </w:p>
    <w:p w14:paraId="29D17F3B" w14:textId="77777777" w:rsidR="002E0671" w:rsidRPr="00C35E8D" w:rsidRDefault="008306B0" w:rsidP="000B21E4">
      <w:pPr>
        <w:jc w:val="both"/>
        <w:rPr>
          <w:rFonts w:ascii="Twinkl" w:hAnsi="Twinkl" w:cstheme="minorHAnsi"/>
          <w:sz w:val="18"/>
          <w:szCs w:val="18"/>
        </w:rPr>
      </w:pPr>
      <w:r w:rsidRPr="00C35E8D">
        <w:rPr>
          <w:rFonts w:ascii="Twinkl" w:hAnsi="Twinkl" w:cstheme="minorHAnsi"/>
          <w:sz w:val="18"/>
          <w:szCs w:val="18"/>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w:t>
      </w:r>
    </w:p>
    <w:p w14:paraId="198DA8AB" w14:textId="3B098EC0" w:rsidR="00891399" w:rsidRPr="00C35E8D" w:rsidRDefault="00891399" w:rsidP="094406B7">
      <w:pPr>
        <w:jc w:val="both"/>
        <w:rPr>
          <w:rFonts w:ascii="Twinkl" w:hAnsi="Twinkl"/>
          <w:sz w:val="18"/>
          <w:szCs w:val="18"/>
        </w:rPr>
      </w:pPr>
    </w:p>
    <w:p w14:paraId="6AAC7084" w14:textId="3CB0E3DD" w:rsidR="00891399" w:rsidRPr="00C35E8D" w:rsidRDefault="3EB698D7" w:rsidP="000B21E4">
      <w:pPr>
        <w:jc w:val="both"/>
        <w:rPr>
          <w:rFonts w:ascii="Twinkl" w:hAnsi="Twinkl"/>
          <w:sz w:val="18"/>
          <w:szCs w:val="18"/>
        </w:rPr>
      </w:pPr>
      <w:r w:rsidRPr="00C35E8D">
        <w:rPr>
          <w:rFonts w:ascii="Twinkl" w:hAnsi="Twinkl" w:cs="Arial"/>
          <w:sz w:val="18"/>
          <w:szCs w:val="18"/>
          <w:shd w:val="clear" w:color="auto" w:fill="FFFFFF"/>
        </w:rPr>
        <w:t xml:space="preserve">At Pinewood Infant School, we have developed our own scheme of work to deliver the Early years foundation stage statutory framework and National Curriculum for Understanding the world and History throughout EYFS and Key Stage 1. The scheme of work has a clear progression of substantive knowledge and vocabulary and links to other curriculum subjects. Progression in </w:t>
      </w:r>
      <w:r w:rsidRPr="00C35E8D">
        <w:rPr>
          <w:rFonts w:ascii="Twinkl" w:hAnsi="Twinkl" w:cs="Arial"/>
          <w:b/>
          <w:bCs/>
          <w:sz w:val="18"/>
          <w:szCs w:val="18"/>
          <w:shd w:val="clear" w:color="auto" w:fill="FFFFFF"/>
        </w:rPr>
        <w:t>disciplinary</w:t>
      </w:r>
      <w:r w:rsidRPr="00C35E8D">
        <w:rPr>
          <w:rFonts w:ascii="Twinkl" w:hAnsi="Twinkl" w:cs="Arial"/>
          <w:sz w:val="18"/>
          <w:szCs w:val="18"/>
          <w:shd w:val="clear" w:color="auto" w:fill="FFFFFF"/>
        </w:rPr>
        <w:t xml:space="preserve"> knowledge (historical concepts such as chronology, historical enquiry and organisation and communication) is integrated within the curriculum and developed alongside the </w:t>
      </w:r>
      <w:r w:rsidRPr="00C35E8D">
        <w:rPr>
          <w:rFonts w:ascii="Twinkl" w:hAnsi="Twinkl" w:cs="Arial"/>
          <w:b/>
          <w:bCs/>
          <w:sz w:val="18"/>
          <w:szCs w:val="18"/>
          <w:shd w:val="clear" w:color="auto" w:fill="FFFFFF"/>
        </w:rPr>
        <w:t>substantive</w:t>
      </w:r>
      <w:r w:rsidRPr="00C35E8D">
        <w:rPr>
          <w:rFonts w:ascii="Twinkl" w:hAnsi="Twinkl" w:cs="Arial"/>
          <w:sz w:val="18"/>
          <w:szCs w:val="18"/>
          <w:shd w:val="clear" w:color="auto" w:fill="FFFFFF"/>
        </w:rPr>
        <w:t> knowledge which the children learn each year.</w:t>
      </w:r>
    </w:p>
    <w:p w14:paraId="5D503FCD" w14:textId="1F64824C" w:rsidR="00891399" w:rsidRPr="00C35E8D" w:rsidRDefault="00891399" w:rsidP="000B21E4">
      <w:pPr>
        <w:jc w:val="both"/>
        <w:rPr>
          <w:rFonts w:ascii="Twinkl" w:hAnsi="Twinkl" w:cstheme="minorHAnsi"/>
          <w:sz w:val="18"/>
          <w:szCs w:val="18"/>
        </w:rPr>
      </w:pPr>
    </w:p>
    <w:p w14:paraId="7323D45B" w14:textId="3506C315" w:rsidR="00AF5B6E" w:rsidRPr="00C35E8D" w:rsidRDefault="00AF5B6E" w:rsidP="000B21E4">
      <w:pPr>
        <w:jc w:val="both"/>
        <w:rPr>
          <w:rFonts w:ascii="Twinkl" w:hAnsi="Twinkl" w:cstheme="minorHAnsi"/>
          <w:b/>
          <w:sz w:val="18"/>
          <w:szCs w:val="18"/>
          <w:shd w:val="clear" w:color="auto" w:fill="FFFFFF"/>
        </w:rPr>
      </w:pPr>
      <w:r w:rsidRPr="00C35E8D">
        <w:rPr>
          <w:rFonts w:ascii="Twinkl" w:hAnsi="Twinkl" w:cstheme="minorHAnsi"/>
          <w:b/>
          <w:sz w:val="18"/>
          <w:szCs w:val="18"/>
          <w:shd w:val="clear" w:color="auto" w:fill="FFFFFF"/>
        </w:rPr>
        <w:t>Skills</w:t>
      </w:r>
    </w:p>
    <w:p w14:paraId="1F12C170" w14:textId="04A5BEF7" w:rsidR="00751558" w:rsidRPr="00C35E8D" w:rsidRDefault="00751558" w:rsidP="094406B7">
      <w:pPr>
        <w:jc w:val="both"/>
        <w:rPr>
          <w:rFonts w:ascii="Twinkl" w:hAnsi="Twinkl"/>
          <w:sz w:val="18"/>
          <w:szCs w:val="18"/>
          <w:shd w:val="clear" w:color="auto" w:fill="FFFFFF"/>
        </w:rPr>
      </w:pPr>
      <w:r w:rsidRPr="00C35E8D">
        <w:rPr>
          <w:rFonts w:ascii="Twinkl" w:hAnsi="Twinkl"/>
          <w:sz w:val="18"/>
          <w:szCs w:val="18"/>
          <w:shd w:val="clear" w:color="auto" w:fill="FFFFFF"/>
        </w:rPr>
        <w:t>Skills are dependent on specific knowledge. A skill is the capacity to perform or discuss and in order to do this a deep body knowledge needs to be acquired and retained.</w:t>
      </w:r>
    </w:p>
    <w:p w14:paraId="7D7C0BD6" w14:textId="6B97D0D8" w:rsidR="00D9622C" w:rsidRPr="00C35E8D" w:rsidRDefault="00D9622C" w:rsidP="094406B7">
      <w:pPr>
        <w:jc w:val="both"/>
        <w:rPr>
          <w:rFonts w:ascii="Twinkl" w:hAnsi="Twinkl"/>
          <w:sz w:val="18"/>
          <w:szCs w:val="18"/>
          <w:shd w:val="clear" w:color="auto" w:fill="FFFFFF"/>
        </w:rPr>
      </w:pPr>
    </w:p>
    <w:p w14:paraId="660C209D" w14:textId="4CEF2B9C" w:rsidR="494EE766" w:rsidRDefault="494EE766" w:rsidP="494EE766">
      <w:pPr>
        <w:jc w:val="both"/>
        <w:rPr>
          <w:rFonts w:ascii="Twinkl" w:hAnsi="Twinkl"/>
          <w:b/>
          <w:bCs/>
          <w:sz w:val="18"/>
          <w:szCs w:val="18"/>
          <w:u w:val="single"/>
        </w:rPr>
      </w:pPr>
    </w:p>
    <w:p w14:paraId="20C1134F" w14:textId="7A7C7A6B" w:rsidR="494EE766" w:rsidRDefault="494EE766" w:rsidP="494EE766">
      <w:pPr>
        <w:jc w:val="both"/>
        <w:rPr>
          <w:rFonts w:ascii="Twinkl" w:hAnsi="Twinkl"/>
          <w:b/>
          <w:bCs/>
          <w:sz w:val="18"/>
          <w:szCs w:val="18"/>
          <w:u w:val="single"/>
        </w:rPr>
      </w:pPr>
    </w:p>
    <w:p w14:paraId="28A3F8DB" w14:textId="7938C103" w:rsidR="494EE766" w:rsidRDefault="494EE766" w:rsidP="494EE766">
      <w:pPr>
        <w:jc w:val="both"/>
        <w:rPr>
          <w:rFonts w:ascii="Twinkl" w:hAnsi="Twinkl"/>
          <w:b/>
          <w:bCs/>
          <w:sz w:val="18"/>
          <w:szCs w:val="18"/>
          <w:u w:val="single"/>
        </w:rPr>
      </w:pPr>
    </w:p>
    <w:p w14:paraId="7A82E6B1" w14:textId="43031A69" w:rsidR="00D9622C" w:rsidRPr="00A62305" w:rsidRDefault="00D9622C" w:rsidP="000B21E4">
      <w:pPr>
        <w:jc w:val="both"/>
        <w:rPr>
          <w:rFonts w:ascii="Twinkl" w:hAnsi="Twinkl" w:cstheme="minorHAnsi"/>
          <w:sz w:val="18"/>
          <w:szCs w:val="18"/>
          <w:shd w:val="clear" w:color="auto" w:fill="FFFFFF"/>
        </w:rPr>
      </w:pPr>
      <w:r w:rsidRPr="00A62305">
        <w:rPr>
          <w:rFonts w:ascii="Twinkl" w:hAnsi="Twinkl" w:cstheme="minorHAnsi"/>
          <w:b/>
          <w:sz w:val="18"/>
          <w:szCs w:val="18"/>
          <w:u w:val="single"/>
          <w:shd w:val="clear" w:color="auto" w:fill="FFFFFF"/>
        </w:rPr>
        <w:lastRenderedPageBreak/>
        <w:t>Substantive knowledge</w:t>
      </w:r>
      <w:r w:rsidRPr="00A62305">
        <w:rPr>
          <w:rFonts w:ascii="Twinkl" w:hAnsi="Twinkl" w:cstheme="minorHAnsi"/>
          <w:sz w:val="18"/>
          <w:szCs w:val="18"/>
          <w:shd w:val="clear" w:color="auto" w:fill="FFFFFF"/>
        </w:rPr>
        <w:t xml:space="preserve"> – </w:t>
      </w:r>
      <w:r w:rsidRPr="00A62305">
        <w:rPr>
          <w:rFonts w:ascii="Twinkl" w:hAnsi="Twinkl" w:cstheme="minorHAnsi"/>
          <w:b/>
          <w:sz w:val="18"/>
          <w:szCs w:val="18"/>
          <w:shd w:val="clear" w:color="auto" w:fill="FFFFFF"/>
        </w:rPr>
        <w:t>The what we need to know</w:t>
      </w:r>
    </w:p>
    <w:p w14:paraId="0BF627C6" w14:textId="69191698" w:rsidR="00D9622C" w:rsidRPr="00A62305" w:rsidRDefault="00D9622C" w:rsidP="000B21E4">
      <w:pPr>
        <w:jc w:val="both"/>
        <w:rPr>
          <w:rFonts w:ascii="Twinkl" w:hAnsi="Twinkl" w:cstheme="minorHAnsi"/>
          <w:sz w:val="18"/>
          <w:szCs w:val="18"/>
          <w:shd w:val="clear" w:color="auto" w:fill="FFFFFF"/>
        </w:rPr>
      </w:pPr>
    </w:p>
    <w:p w14:paraId="762DEF7A" w14:textId="77777777" w:rsidR="00D9622C" w:rsidRPr="00A62305" w:rsidRDefault="00D9622C" w:rsidP="000B21E4">
      <w:pPr>
        <w:jc w:val="both"/>
        <w:rPr>
          <w:rFonts w:ascii="Twinkl" w:hAnsi="Twinkl" w:cstheme="minorHAnsi"/>
          <w:b/>
          <w:sz w:val="18"/>
          <w:szCs w:val="18"/>
          <w:shd w:val="clear" w:color="auto" w:fill="FFFFFF"/>
        </w:rPr>
      </w:pPr>
      <w:r w:rsidRPr="00A62305">
        <w:rPr>
          <w:rFonts w:ascii="Twinkl" w:hAnsi="Twinkl" w:cstheme="minorHAnsi"/>
          <w:b/>
          <w:sz w:val="18"/>
          <w:szCs w:val="18"/>
          <w:shd w:val="clear" w:color="auto" w:fill="FFFFFF"/>
        </w:rPr>
        <w:t xml:space="preserve">Changes within living memory: </w:t>
      </w:r>
    </w:p>
    <w:p w14:paraId="0284A701" w14:textId="1E4A0BAB" w:rsidR="00D9622C" w:rsidRPr="00A62305" w:rsidRDefault="1BE5A6BE" w:rsidP="094406B7">
      <w:pPr>
        <w:jc w:val="both"/>
        <w:rPr>
          <w:rFonts w:ascii="Twinkl" w:hAnsi="Twinkl"/>
          <w:sz w:val="18"/>
          <w:szCs w:val="18"/>
          <w:shd w:val="clear" w:color="auto" w:fill="FFFFFF"/>
        </w:rPr>
      </w:pPr>
      <w:r w:rsidRPr="00A62305">
        <w:rPr>
          <w:rFonts w:ascii="Twinkl" w:hAnsi="Twinkl"/>
          <w:sz w:val="18"/>
          <w:szCs w:val="18"/>
          <w:shd w:val="clear" w:color="auto" w:fill="FFFFFF"/>
        </w:rPr>
        <w:t>I</w:t>
      </w:r>
      <w:r w:rsidR="52B9CBAC" w:rsidRPr="00A62305">
        <w:rPr>
          <w:rFonts w:ascii="Twinkl" w:hAnsi="Twinkl"/>
          <w:sz w:val="18"/>
          <w:szCs w:val="18"/>
          <w:shd w:val="clear" w:color="auto" w:fill="FFFFFF"/>
        </w:rPr>
        <w:t>n F1</w:t>
      </w:r>
      <w:r w:rsidR="1668BA9F" w:rsidRPr="00A62305">
        <w:rPr>
          <w:rFonts w:ascii="Twinkl" w:hAnsi="Twinkl"/>
          <w:sz w:val="18"/>
          <w:szCs w:val="18"/>
          <w:shd w:val="clear" w:color="auto" w:fill="FFFFFF"/>
        </w:rPr>
        <w:t>,</w:t>
      </w:r>
      <w:r w:rsidR="52B9CBAC" w:rsidRPr="00A62305">
        <w:rPr>
          <w:rFonts w:ascii="Twinkl" w:hAnsi="Twinkl"/>
          <w:sz w:val="18"/>
          <w:szCs w:val="18"/>
          <w:shd w:val="clear" w:color="auto" w:fill="FFFFFF"/>
        </w:rPr>
        <w:t xml:space="preserve"> children are</w:t>
      </w:r>
      <w:r w:rsidRPr="00A62305">
        <w:rPr>
          <w:rFonts w:ascii="Twinkl" w:hAnsi="Twinkl"/>
          <w:sz w:val="18"/>
          <w:szCs w:val="18"/>
          <w:shd w:val="clear" w:color="auto" w:fill="FFFFFF"/>
        </w:rPr>
        <w:t xml:space="preserve"> introduced to the past by knowing and discussing an event that has happened ‘before’</w:t>
      </w:r>
      <w:r w:rsidR="4CB75A2D" w:rsidRPr="00A62305">
        <w:rPr>
          <w:rFonts w:ascii="Twinkl" w:hAnsi="Twinkl"/>
          <w:sz w:val="18"/>
          <w:szCs w:val="18"/>
          <w:shd w:val="clear" w:color="auto" w:fill="FFFFFF"/>
        </w:rPr>
        <w:t xml:space="preserve"> in the th</w:t>
      </w:r>
      <w:r w:rsidR="52B9CBAC" w:rsidRPr="00A62305">
        <w:rPr>
          <w:rFonts w:ascii="Twinkl" w:hAnsi="Twinkl"/>
          <w:sz w:val="18"/>
          <w:szCs w:val="18"/>
          <w:shd w:val="clear" w:color="auto" w:fill="FFFFFF"/>
        </w:rPr>
        <w:t>eme Magical me</w:t>
      </w:r>
      <w:r w:rsidRPr="00A62305">
        <w:rPr>
          <w:rFonts w:ascii="Twinkl" w:hAnsi="Twinkl"/>
          <w:sz w:val="18"/>
          <w:szCs w:val="18"/>
          <w:shd w:val="clear" w:color="auto" w:fill="FFFFFF"/>
        </w:rPr>
        <w:t xml:space="preserve">. </w:t>
      </w:r>
      <w:r w:rsidR="4CB75A2D" w:rsidRPr="00A62305">
        <w:rPr>
          <w:rFonts w:ascii="Twinkl" w:hAnsi="Twinkl"/>
          <w:sz w:val="18"/>
          <w:szCs w:val="18"/>
          <w:shd w:val="clear" w:color="auto" w:fill="FFFFFF"/>
        </w:rPr>
        <w:t xml:space="preserve">This knowledge will be developed further into F2 </w:t>
      </w:r>
      <w:r w:rsidR="2919351E" w:rsidRPr="00A62305">
        <w:rPr>
          <w:rFonts w:ascii="Twinkl" w:hAnsi="Twinkl"/>
          <w:sz w:val="18"/>
          <w:szCs w:val="18"/>
          <w:shd w:val="clear" w:color="auto" w:fill="FFFFFF"/>
        </w:rPr>
        <w:t>as the children</w:t>
      </w:r>
      <w:r w:rsidR="4CB75A2D" w:rsidRPr="00A62305">
        <w:rPr>
          <w:rFonts w:ascii="Twinkl" w:hAnsi="Twinkl"/>
          <w:sz w:val="18"/>
          <w:szCs w:val="18"/>
          <w:shd w:val="clear" w:color="auto" w:fill="FFFFFF"/>
        </w:rPr>
        <w:t xml:space="preserve"> learn about </w:t>
      </w:r>
      <w:r w:rsidR="43C22B32" w:rsidRPr="00A62305">
        <w:rPr>
          <w:rFonts w:ascii="Twinkl" w:hAnsi="Twinkl"/>
          <w:sz w:val="18"/>
          <w:szCs w:val="18"/>
          <w:shd w:val="clear" w:color="auto" w:fill="FFFFFF"/>
        </w:rPr>
        <w:t xml:space="preserve">how they have changed since they were </w:t>
      </w:r>
      <w:r w:rsidR="52B9CBAC" w:rsidRPr="00A62305">
        <w:rPr>
          <w:rFonts w:ascii="Twinkl" w:hAnsi="Twinkl"/>
          <w:sz w:val="18"/>
          <w:szCs w:val="18"/>
          <w:shd w:val="clear" w:color="auto" w:fill="FFFFFF"/>
        </w:rPr>
        <w:t xml:space="preserve">born </w:t>
      </w:r>
      <w:r w:rsidR="43C22B32" w:rsidRPr="00A62305">
        <w:rPr>
          <w:rFonts w:ascii="Twinkl" w:hAnsi="Twinkl"/>
          <w:sz w:val="18"/>
          <w:szCs w:val="18"/>
          <w:shd w:val="clear" w:color="auto" w:fill="FFFFFF"/>
        </w:rPr>
        <w:t xml:space="preserve">and </w:t>
      </w:r>
      <w:r w:rsidR="2919351E" w:rsidRPr="00A62305">
        <w:rPr>
          <w:rFonts w:ascii="Twinkl" w:hAnsi="Twinkl"/>
          <w:sz w:val="18"/>
          <w:szCs w:val="18"/>
          <w:shd w:val="clear" w:color="auto" w:fill="FFFFFF"/>
        </w:rPr>
        <w:t>learn about</w:t>
      </w:r>
      <w:r w:rsidR="52B9CBAC" w:rsidRPr="00A62305">
        <w:rPr>
          <w:rFonts w:ascii="Twinkl" w:hAnsi="Twinkl"/>
          <w:sz w:val="18"/>
          <w:szCs w:val="18"/>
          <w:shd w:val="clear" w:color="auto" w:fill="FFFFFF"/>
        </w:rPr>
        <w:t xml:space="preserve"> </w:t>
      </w:r>
      <w:r w:rsidR="4CB75A2D" w:rsidRPr="00A62305">
        <w:rPr>
          <w:rFonts w:ascii="Twinkl" w:hAnsi="Twinkl"/>
          <w:sz w:val="18"/>
          <w:szCs w:val="18"/>
          <w:shd w:val="clear" w:color="auto" w:fill="FFFFFF"/>
        </w:rPr>
        <w:t>events in the lives of their family members. This is intended to help them begin to understand</w:t>
      </w:r>
      <w:r w:rsidR="52B9CBAC" w:rsidRPr="00A62305">
        <w:rPr>
          <w:rFonts w:ascii="Twinkl" w:hAnsi="Twinkl"/>
          <w:sz w:val="18"/>
          <w:szCs w:val="18"/>
          <w:shd w:val="clear" w:color="auto" w:fill="FFFFFF"/>
        </w:rPr>
        <w:t xml:space="preserve"> that not only do they have a past but so do the people around them</w:t>
      </w:r>
      <w:r w:rsidR="4CB75A2D" w:rsidRPr="00A62305">
        <w:rPr>
          <w:rFonts w:ascii="Twinkl" w:hAnsi="Twinkl"/>
          <w:sz w:val="18"/>
          <w:szCs w:val="18"/>
          <w:shd w:val="clear" w:color="auto" w:fill="FFFFFF"/>
        </w:rPr>
        <w:t xml:space="preserve">. </w:t>
      </w:r>
      <w:r w:rsidR="43C22B32" w:rsidRPr="00A62305">
        <w:rPr>
          <w:rFonts w:ascii="Twinkl" w:hAnsi="Twinkl"/>
          <w:sz w:val="18"/>
          <w:szCs w:val="18"/>
          <w:shd w:val="clear" w:color="auto" w:fill="FFFFFF"/>
        </w:rPr>
        <w:t xml:space="preserve">In </w:t>
      </w:r>
      <w:r w:rsidR="52B9CBAC" w:rsidRPr="00A62305">
        <w:rPr>
          <w:rFonts w:ascii="Twinkl" w:hAnsi="Twinkl"/>
          <w:sz w:val="18"/>
          <w:szCs w:val="18"/>
          <w:shd w:val="clear" w:color="auto" w:fill="FFFFFF"/>
        </w:rPr>
        <w:t>addition,</w:t>
      </w:r>
      <w:r w:rsidR="43C22B32" w:rsidRPr="00A62305">
        <w:rPr>
          <w:rFonts w:ascii="Twinkl" w:hAnsi="Twinkl"/>
          <w:sz w:val="18"/>
          <w:szCs w:val="18"/>
          <w:shd w:val="clear" w:color="auto" w:fill="FFFFFF"/>
        </w:rPr>
        <w:t xml:space="preserve"> c</w:t>
      </w:r>
      <w:r w:rsidR="52B9CBAC" w:rsidRPr="00A62305">
        <w:rPr>
          <w:rFonts w:ascii="Twinkl" w:hAnsi="Twinkl"/>
          <w:sz w:val="18"/>
          <w:szCs w:val="18"/>
          <w:shd w:val="clear" w:color="auto" w:fill="FFFFFF"/>
        </w:rPr>
        <w:t>hildren will learn</w:t>
      </w:r>
      <w:r w:rsidR="43C22B32" w:rsidRPr="00A62305">
        <w:rPr>
          <w:rFonts w:ascii="Twinkl" w:hAnsi="Twinkl"/>
          <w:sz w:val="18"/>
          <w:szCs w:val="18"/>
          <w:shd w:val="clear" w:color="auto" w:fill="FFFFFF"/>
        </w:rPr>
        <w:t xml:space="preserve"> how household </w:t>
      </w:r>
      <w:r w:rsidR="52B9CBAC" w:rsidRPr="00A62305">
        <w:rPr>
          <w:rFonts w:ascii="Twinkl" w:hAnsi="Twinkl"/>
          <w:sz w:val="18"/>
          <w:szCs w:val="18"/>
          <w:shd w:val="clear" w:color="auto" w:fill="FFFFFF"/>
        </w:rPr>
        <w:t>objects have changed in living memory. In year 1, children will learn how toys have change</w:t>
      </w:r>
      <w:r w:rsidR="34D19920" w:rsidRPr="00A62305">
        <w:rPr>
          <w:rFonts w:ascii="Twinkl" w:hAnsi="Twinkl"/>
          <w:sz w:val="18"/>
          <w:szCs w:val="18"/>
          <w:shd w:val="clear" w:color="auto" w:fill="FFFFFF"/>
        </w:rPr>
        <w:t>d over time</w:t>
      </w:r>
      <w:r w:rsidR="52B9CBAC" w:rsidRPr="00A62305">
        <w:rPr>
          <w:rFonts w:ascii="Twinkl" w:hAnsi="Twinkl"/>
          <w:sz w:val="18"/>
          <w:szCs w:val="18"/>
          <w:shd w:val="clear" w:color="auto" w:fill="FFFFFF"/>
        </w:rPr>
        <w:t>. The theme of toys was picked</w:t>
      </w:r>
      <w:r w:rsidR="76996789" w:rsidRPr="00A62305">
        <w:rPr>
          <w:rFonts w:ascii="Twinkl" w:hAnsi="Twinkl"/>
          <w:sz w:val="18"/>
          <w:szCs w:val="18"/>
          <w:shd w:val="clear" w:color="auto" w:fill="FFFFFF"/>
        </w:rPr>
        <w:t xml:space="preserve"> as it recaps previous learning from F2 (special toys and teddies) and</w:t>
      </w:r>
      <w:r w:rsidR="52B9CBAC" w:rsidRPr="00A62305">
        <w:rPr>
          <w:rFonts w:ascii="Twinkl" w:hAnsi="Twinkl"/>
          <w:sz w:val="18"/>
          <w:szCs w:val="18"/>
          <w:shd w:val="clear" w:color="auto" w:fill="FFFFFF"/>
        </w:rPr>
        <w:t xml:space="preserve"> because </w:t>
      </w:r>
      <w:r w:rsidR="34D19920" w:rsidRPr="00A62305">
        <w:rPr>
          <w:rFonts w:ascii="Twinkl" w:hAnsi="Twinkl"/>
          <w:sz w:val="18"/>
          <w:szCs w:val="18"/>
          <w:shd w:val="clear" w:color="auto" w:fill="FFFFFF"/>
        </w:rPr>
        <w:t>it is a good introduction to more in depth chronology.</w:t>
      </w:r>
      <w:r w:rsidR="041C1931" w:rsidRPr="00A62305">
        <w:rPr>
          <w:rFonts w:ascii="Twinkl" w:hAnsi="Twinkl"/>
          <w:sz w:val="18"/>
          <w:szCs w:val="18"/>
          <w:shd w:val="clear" w:color="auto" w:fill="FFFFFF"/>
        </w:rPr>
        <w:t xml:space="preserve"> I</w:t>
      </w:r>
      <w:r w:rsidR="34D19920" w:rsidRPr="00A62305">
        <w:rPr>
          <w:rFonts w:ascii="Twinkl" w:hAnsi="Twinkl"/>
          <w:sz w:val="18"/>
          <w:szCs w:val="18"/>
          <w:shd w:val="clear" w:color="auto" w:fill="FFFFFF"/>
        </w:rPr>
        <w:t xml:space="preserve">t is an </w:t>
      </w:r>
      <w:r w:rsidR="7A9C3B18" w:rsidRPr="00A62305">
        <w:rPr>
          <w:rFonts w:ascii="Twinkl" w:hAnsi="Twinkl"/>
          <w:sz w:val="18"/>
          <w:szCs w:val="18"/>
          <w:shd w:val="clear" w:color="auto" w:fill="FFFFFF"/>
        </w:rPr>
        <w:t>aspect of life that the children will</w:t>
      </w:r>
      <w:r w:rsidR="52B9CBAC" w:rsidRPr="00A62305">
        <w:rPr>
          <w:rFonts w:ascii="Twinkl" w:hAnsi="Twinkl"/>
          <w:sz w:val="18"/>
          <w:szCs w:val="18"/>
          <w:shd w:val="clear" w:color="auto" w:fill="FFFFFF"/>
        </w:rPr>
        <w:t xml:space="preserve"> have</w:t>
      </w:r>
      <w:r w:rsidR="7A9C3B18" w:rsidRPr="00A62305">
        <w:rPr>
          <w:rFonts w:ascii="Twinkl" w:hAnsi="Twinkl"/>
          <w:sz w:val="18"/>
          <w:szCs w:val="18"/>
          <w:shd w:val="clear" w:color="auto" w:fill="FFFFFF"/>
        </w:rPr>
        <w:t xml:space="preserve"> prior knowledge and experience with</w:t>
      </w:r>
      <w:r w:rsidR="52B9CBAC" w:rsidRPr="00A62305">
        <w:rPr>
          <w:rFonts w:ascii="Twinkl" w:hAnsi="Twinkl"/>
          <w:sz w:val="18"/>
          <w:szCs w:val="18"/>
          <w:shd w:val="clear" w:color="auto" w:fill="FFFFFF"/>
        </w:rPr>
        <w:t>.</w:t>
      </w:r>
      <w:r w:rsidR="7A9C3B18" w:rsidRPr="00A62305">
        <w:rPr>
          <w:rFonts w:ascii="Twinkl" w:hAnsi="Twinkl"/>
          <w:sz w:val="18"/>
          <w:szCs w:val="18"/>
          <w:shd w:val="clear" w:color="auto" w:fill="FFFFFF"/>
        </w:rPr>
        <w:t xml:space="preserve"> It also provides enjoyment and excitement! This is then built upon in</w:t>
      </w:r>
      <w:r w:rsidR="52B9CBAC" w:rsidRPr="00A62305">
        <w:rPr>
          <w:rFonts w:ascii="Twinkl" w:hAnsi="Twinkl"/>
          <w:sz w:val="18"/>
          <w:szCs w:val="18"/>
          <w:shd w:val="clear" w:color="auto" w:fill="FFFFFF"/>
        </w:rPr>
        <w:t xml:space="preserve"> year 2 where the children will know how clothes have changed through living memory</w:t>
      </w:r>
      <w:r w:rsidR="7A9C3B18" w:rsidRPr="00A62305">
        <w:rPr>
          <w:rFonts w:ascii="Twinkl" w:hAnsi="Twinkl"/>
          <w:sz w:val="18"/>
          <w:szCs w:val="18"/>
          <w:shd w:val="clear" w:color="auto" w:fill="FFFFFF"/>
        </w:rPr>
        <w:t xml:space="preserve"> in our ‘Where can a picture take you?</w:t>
      </w:r>
      <w:r w:rsidR="76996789" w:rsidRPr="00A62305">
        <w:rPr>
          <w:rFonts w:ascii="Twinkl" w:hAnsi="Twinkl"/>
          <w:sz w:val="18"/>
          <w:szCs w:val="18"/>
          <w:shd w:val="clear" w:color="auto" w:fill="FFFFFF"/>
        </w:rPr>
        <w:t>’ Big question</w:t>
      </w:r>
      <w:r w:rsidR="52B9CBAC" w:rsidRPr="00A62305">
        <w:rPr>
          <w:rFonts w:ascii="Twinkl" w:hAnsi="Twinkl"/>
          <w:sz w:val="18"/>
          <w:szCs w:val="18"/>
          <w:shd w:val="clear" w:color="auto" w:fill="FFFFFF"/>
        </w:rPr>
        <w:t xml:space="preserve">. This has been picked </w:t>
      </w:r>
      <w:r w:rsidR="041C1931" w:rsidRPr="00A62305">
        <w:rPr>
          <w:rFonts w:ascii="Twinkl" w:hAnsi="Twinkl"/>
          <w:sz w:val="18"/>
          <w:szCs w:val="18"/>
          <w:shd w:val="clear" w:color="auto" w:fill="FFFFFF"/>
        </w:rPr>
        <w:t>as it links well</w:t>
      </w:r>
      <w:r w:rsidR="52B9CBAC" w:rsidRPr="00A62305">
        <w:rPr>
          <w:rFonts w:ascii="Twinkl" w:hAnsi="Twinkl"/>
          <w:sz w:val="18"/>
          <w:szCs w:val="18"/>
          <w:shd w:val="clear" w:color="auto" w:fill="FFFFFF"/>
        </w:rPr>
        <w:t xml:space="preserve"> with our Art exhibition </w:t>
      </w:r>
      <w:r w:rsidR="2919351E" w:rsidRPr="00A62305">
        <w:rPr>
          <w:rFonts w:ascii="Twinkl" w:hAnsi="Twinkl"/>
          <w:sz w:val="18"/>
          <w:szCs w:val="18"/>
          <w:shd w:val="clear" w:color="auto" w:fill="FFFFFF"/>
        </w:rPr>
        <w:t>picture</w:t>
      </w:r>
      <w:r w:rsidR="041C1931" w:rsidRPr="00A62305">
        <w:rPr>
          <w:rFonts w:ascii="Twinkl" w:hAnsi="Twinkl"/>
          <w:sz w:val="18"/>
          <w:szCs w:val="18"/>
          <w:shd w:val="clear" w:color="auto" w:fill="FFFFFF"/>
        </w:rPr>
        <w:t xml:space="preserve"> (Renoir)</w:t>
      </w:r>
      <w:r w:rsidR="2919351E" w:rsidRPr="00A62305">
        <w:rPr>
          <w:rFonts w:ascii="Twinkl" w:hAnsi="Twinkl"/>
          <w:sz w:val="18"/>
          <w:szCs w:val="18"/>
          <w:shd w:val="clear" w:color="auto" w:fill="FFFFFF"/>
        </w:rPr>
        <w:t>. Our final theme ‘Seaside in the past’ focuses on how seaside holidays have changed over time looki</w:t>
      </w:r>
      <w:r w:rsidR="76996789" w:rsidRPr="00A62305">
        <w:rPr>
          <w:rFonts w:ascii="Twinkl" w:hAnsi="Twinkl"/>
          <w:sz w:val="18"/>
          <w:szCs w:val="18"/>
          <w:shd w:val="clear" w:color="auto" w:fill="FFFFFF"/>
        </w:rPr>
        <w:t>ng particularly at the Edwardian</w:t>
      </w:r>
      <w:r w:rsidR="2919351E" w:rsidRPr="00A62305">
        <w:rPr>
          <w:rFonts w:ascii="Twinkl" w:hAnsi="Twinkl"/>
          <w:sz w:val="18"/>
          <w:szCs w:val="18"/>
          <w:shd w:val="clear" w:color="auto" w:fill="FFFFFF"/>
        </w:rPr>
        <w:t xml:space="preserve"> era whilst also looking into the 1950s.  This will include how clothes, transport and entertainment have changed. All of these themes link in with previous learning including the toys they take on the be</w:t>
      </w:r>
      <w:r w:rsidR="22FAF87B" w:rsidRPr="00A62305">
        <w:rPr>
          <w:rFonts w:ascii="Twinkl" w:hAnsi="Twinkl"/>
          <w:sz w:val="18"/>
          <w:szCs w:val="18"/>
          <w:shd w:val="clear" w:color="auto" w:fill="FFFFFF"/>
        </w:rPr>
        <w:t>ach and the clothes they we</w:t>
      </w:r>
      <w:r w:rsidR="00A62305" w:rsidRPr="00A62305">
        <w:rPr>
          <w:rFonts w:ascii="Twinkl" w:hAnsi="Twinkl"/>
          <w:sz w:val="18"/>
          <w:szCs w:val="18"/>
          <w:shd w:val="clear" w:color="auto" w:fill="FFFFFF"/>
        </w:rPr>
        <w:t>ar.</w:t>
      </w:r>
      <w:r w:rsidR="22FAF87B" w:rsidRPr="00A62305">
        <w:rPr>
          <w:rFonts w:ascii="Twinkl" w:hAnsi="Twinkl"/>
          <w:sz w:val="18"/>
          <w:szCs w:val="18"/>
          <w:shd w:val="clear" w:color="auto" w:fill="FFFFFF"/>
        </w:rPr>
        <w:t xml:space="preserve"> </w:t>
      </w:r>
      <w:r w:rsidR="2919351E" w:rsidRPr="00A62305">
        <w:rPr>
          <w:rFonts w:ascii="Twinkl" w:hAnsi="Twinkl"/>
          <w:sz w:val="18"/>
          <w:szCs w:val="18"/>
          <w:shd w:val="clear" w:color="auto" w:fill="FFFFFF"/>
        </w:rPr>
        <w:t xml:space="preserve">  </w:t>
      </w:r>
    </w:p>
    <w:p w14:paraId="452F5E77" w14:textId="1BBBDDB1" w:rsidR="00D9622C" w:rsidRPr="00A62305" w:rsidRDefault="00D9622C" w:rsidP="494EE766">
      <w:pPr>
        <w:jc w:val="both"/>
        <w:rPr>
          <w:rFonts w:ascii="Twinkl" w:hAnsi="Twinkl"/>
          <w:sz w:val="18"/>
          <w:szCs w:val="18"/>
          <w:shd w:val="clear" w:color="auto" w:fill="FFFFFF"/>
        </w:rPr>
      </w:pPr>
    </w:p>
    <w:p w14:paraId="1F82931C" w14:textId="3EF74A01" w:rsidR="00256294" w:rsidRPr="00A62305" w:rsidRDefault="00DD0B47" w:rsidP="000B21E4">
      <w:pPr>
        <w:jc w:val="both"/>
        <w:rPr>
          <w:rFonts w:ascii="Twinkl" w:hAnsi="Twinkl" w:cstheme="minorHAnsi"/>
          <w:b/>
          <w:sz w:val="18"/>
          <w:szCs w:val="18"/>
          <w:shd w:val="clear" w:color="auto" w:fill="FFFFFF"/>
        </w:rPr>
      </w:pPr>
      <w:r w:rsidRPr="00A62305">
        <w:rPr>
          <w:rFonts w:ascii="Twinkl" w:hAnsi="Twinkl" w:cstheme="minorHAnsi"/>
          <w:b/>
          <w:sz w:val="18"/>
          <w:szCs w:val="18"/>
          <w:shd w:val="clear" w:color="auto" w:fill="FFFFFF"/>
        </w:rPr>
        <w:t>B</w:t>
      </w:r>
      <w:r w:rsidR="00256294" w:rsidRPr="00A62305">
        <w:rPr>
          <w:rFonts w:ascii="Twinkl" w:hAnsi="Twinkl" w:cstheme="minorHAnsi"/>
          <w:b/>
          <w:sz w:val="18"/>
          <w:szCs w:val="18"/>
          <w:shd w:val="clear" w:color="auto" w:fill="FFFFFF"/>
        </w:rPr>
        <w:t xml:space="preserve">eyond living memory </w:t>
      </w:r>
    </w:p>
    <w:p w14:paraId="51A7D34B" w14:textId="224B4BDD" w:rsidR="00B87D2C" w:rsidRPr="00A62305" w:rsidRDefault="00B87D2C" w:rsidP="000B21E4">
      <w:pPr>
        <w:jc w:val="both"/>
        <w:rPr>
          <w:rFonts w:ascii="Twinkl" w:hAnsi="Twinkl" w:cstheme="minorHAnsi"/>
          <w:shd w:val="clear" w:color="auto" w:fill="FFFFFF"/>
        </w:rPr>
      </w:pPr>
      <w:r w:rsidRPr="00A62305">
        <w:rPr>
          <w:rFonts w:ascii="Twinkl" w:hAnsi="Twinkl" w:cstheme="minorHAnsi"/>
          <w:sz w:val="18"/>
          <w:szCs w:val="18"/>
          <w:shd w:val="clear" w:color="auto" w:fill="FFFFFF"/>
        </w:rPr>
        <w:t>In F2</w:t>
      </w:r>
      <w:r w:rsidR="00B736A9" w:rsidRPr="00A62305">
        <w:rPr>
          <w:rFonts w:ascii="Twinkl" w:hAnsi="Twinkl" w:cstheme="minorHAnsi"/>
          <w:sz w:val="18"/>
          <w:szCs w:val="18"/>
          <w:shd w:val="clear" w:color="auto" w:fill="FFFFFF"/>
        </w:rPr>
        <w:t>,</w:t>
      </w:r>
      <w:r w:rsidRPr="00A62305">
        <w:rPr>
          <w:rFonts w:ascii="Twinkl" w:hAnsi="Twinkl" w:cstheme="minorHAnsi"/>
          <w:sz w:val="18"/>
          <w:szCs w:val="18"/>
          <w:shd w:val="clear" w:color="auto" w:fill="FFFFFF"/>
        </w:rPr>
        <w:t xml:space="preserve"> children will lear</w:t>
      </w:r>
      <w:r w:rsidR="00DD0B47" w:rsidRPr="00A62305">
        <w:rPr>
          <w:rFonts w:ascii="Twinkl" w:hAnsi="Twinkl" w:cstheme="minorHAnsi"/>
          <w:sz w:val="18"/>
          <w:szCs w:val="18"/>
          <w:shd w:val="clear" w:color="auto" w:fill="FFFFFF"/>
        </w:rPr>
        <w:t>n about an event beyond living the past</w:t>
      </w:r>
      <w:r w:rsidR="00290B8D" w:rsidRPr="00A62305">
        <w:rPr>
          <w:rFonts w:ascii="Twinkl" w:hAnsi="Twinkl" w:cstheme="minorHAnsi"/>
          <w:sz w:val="18"/>
          <w:szCs w:val="18"/>
          <w:shd w:val="clear" w:color="auto" w:fill="FFFFFF"/>
        </w:rPr>
        <w:t>,</w:t>
      </w:r>
      <w:r w:rsidR="00DD0B47" w:rsidRPr="00A62305">
        <w:rPr>
          <w:rFonts w:ascii="Twinkl" w:hAnsi="Twinkl" w:cstheme="minorHAnsi"/>
          <w:sz w:val="18"/>
          <w:szCs w:val="18"/>
          <w:shd w:val="clear" w:color="auto" w:fill="FFFFFF"/>
        </w:rPr>
        <w:t xml:space="preserve"> </w:t>
      </w:r>
      <w:r w:rsidR="00290B8D" w:rsidRPr="00A62305">
        <w:rPr>
          <w:rFonts w:ascii="Twinkl" w:hAnsi="Twinkl" w:cstheme="minorHAnsi"/>
          <w:sz w:val="18"/>
          <w:szCs w:val="18"/>
          <w:shd w:val="clear" w:color="auto" w:fill="FFFFFF"/>
        </w:rPr>
        <w:t xml:space="preserve">The Gunpowder plot </w:t>
      </w:r>
      <w:r w:rsidR="00DD0B47" w:rsidRPr="00A62305">
        <w:rPr>
          <w:rFonts w:ascii="Twinkl" w:hAnsi="Twinkl" w:cstheme="minorHAnsi"/>
          <w:sz w:val="18"/>
          <w:szCs w:val="18"/>
          <w:shd w:val="clear" w:color="auto" w:fill="FFFFFF"/>
        </w:rPr>
        <w:t>in the ‘Let’s celebrate’ theme. They will</w:t>
      </w:r>
      <w:r w:rsidR="00755669" w:rsidRPr="00A62305">
        <w:rPr>
          <w:rFonts w:ascii="Twinkl" w:hAnsi="Twinkl" w:cstheme="minorHAnsi"/>
          <w:sz w:val="18"/>
          <w:szCs w:val="18"/>
          <w:shd w:val="clear" w:color="auto" w:fill="FFFFFF"/>
        </w:rPr>
        <w:t xml:space="preserve"> find out what </w:t>
      </w:r>
      <w:r w:rsidR="00A62305">
        <w:rPr>
          <w:rFonts w:ascii="Twinkl" w:hAnsi="Twinkl" w:cstheme="minorHAnsi"/>
          <w:sz w:val="18"/>
          <w:szCs w:val="18"/>
          <w:shd w:val="clear" w:color="auto" w:fill="FFFFFF"/>
        </w:rPr>
        <w:t>Guy Fawkes</w:t>
      </w:r>
      <w:r w:rsidR="00755669" w:rsidRPr="00A62305">
        <w:rPr>
          <w:rFonts w:ascii="Twinkl" w:hAnsi="Twinkl" w:cstheme="minorHAnsi"/>
          <w:sz w:val="18"/>
          <w:szCs w:val="18"/>
          <w:shd w:val="clear" w:color="auto" w:fill="FFFFFF"/>
        </w:rPr>
        <w:t xml:space="preserve"> did in the past</w:t>
      </w:r>
      <w:r w:rsidR="00DD0B47" w:rsidRPr="00A62305">
        <w:rPr>
          <w:rFonts w:ascii="Twinkl" w:hAnsi="Twinkl" w:cstheme="minorHAnsi"/>
          <w:sz w:val="18"/>
          <w:szCs w:val="18"/>
          <w:shd w:val="clear" w:color="auto" w:fill="FFFFFF"/>
        </w:rPr>
        <w:t>. This event was picked as it is celebrated every year nationally. In yea</w:t>
      </w:r>
      <w:r w:rsidR="00290B8D" w:rsidRPr="00A62305">
        <w:rPr>
          <w:rFonts w:ascii="Twinkl" w:hAnsi="Twinkl" w:cstheme="minorHAnsi"/>
          <w:sz w:val="18"/>
          <w:szCs w:val="18"/>
          <w:shd w:val="clear" w:color="auto" w:fill="FFFFFF"/>
        </w:rPr>
        <w:t>r 1</w:t>
      </w:r>
      <w:r w:rsidR="00DD0B47" w:rsidRPr="00A62305">
        <w:rPr>
          <w:rFonts w:ascii="Twinkl" w:hAnsi="Twinkl" w:cstheme="minorHAnsi"/>
          <w:sz w:val="18"/>
          <w:szCs w:val="18"/>
          <w:shd w:val="clear" w:color="auto" w:fill="FFFFFF"/>
        </w:rPr>
        <w:t xml:space="preserve"> children will learn about The Great Plague of London.</w:t>
      </w:r>
      <w:r w:rsidR="00290B8D" w:rsidRPr="00A62305">
        <w:rPr>
          <w:rFonts w:ascii="Twinkl" w:hAnsi="Twinkl" w:cstheme="minorHAnsi"/>
          <w:sz w:val="18"/>
          <w:szCs w:val="18"/>
          <w:shd w:val="clear" w:color="auto" w:fill="FFFFFF"/>
        </w:rPr>
        <w:t xml:space="preserve"> They will learn how it started and why.</w:t>
      </w:r>
      <w:r w:rsidR="00B736A9" w:rsidRPr="00A62305">
        <w:rPr>
          <w:rFonts w:ascii="Twinkl" w:hAnsi="Twinkl" w:cstheme="minorHAnsi"/>
          <w:sz w:val="18"/>
          <w:szCs w:val="18"/>
          <w:shd w:val="clear" w:color="auto" w:fill="FFFFFF"/>
        </w:rPr>
        <w:t xml:space="preserve"> This event was picked as it was a significant event which happened nationally and links well with the geography content in year 1. </w:t>
      </w:r>
      <w:r w:rsidR="00290B8D" w:rsidRPr="00A62305">
        <w:rPr>
          <w:rFonts w:ascii="Twinkl" w:hAnsi="Twinkl" w:cstheme="minorHAnsi"/>
          <w:sz w:val="18"/>
          <w:szCs w:val="18"/>
          <w:shd w:val="clear" w:color="auto" w:fill="FFFFFF"/>
        </w:rPr>
        <w:t xml:space="preserve"> They will learn where it sits chronologically with The Gunpowder Plot. </w:t>
      </w:r>
      <w:r w:rsidR="00B736A9" w:rsidRPr="00A62305">
        <w:rPr>
          <w:rFonts w:ascii="Twinkl" w:hAnsi="Twinkl" w:cstheme="minorHAnsi"/>
          <w:sz w:val="18"/>
          <w:szCs w:val="18"/>
          <w:shd w:val="clear" w:color="auto" w:fill="FFFFFF"/>
        </w:rPr>
        <w:t>T</w:t>
      </w:r>
      <w:r w:rsidR="00B136FA" w:rsidRPr="00A62305">
        <w:rPr>
          <w:rFonts w:ascii="Twinkl" w:hAnsi="Twinkl" w:cstheme="minorHAnsi"/>
          <w:sz w:val="18"/>
          <w:szCs w:val="18"/>
          <w:shd w:val="clear" w:color="auto" w:fill="FFFFFF"/>
        </w:rPr>
        <w:t xml:space="preserve">his follows on </w:t>
      </w:r>
      <w:r w:rsidR="00755669" w:rsidRPr="00A62305">
        <w:rPr>
          <w:rFonts w:ascii="Twinkl" w:hAnsi="Twinkl" w:cstheme="minorHAnsi"/>
          <w:sz w:val="18"/>
          <w:szCs w:val="18"/>
          <w:shd w:val="clear" w:color="auto" w:fill="FFFFFF"/>
        </w:rPr>
        <w:t>in year 2</w:t>
      </w:r>
      <w:r w:rsidR="00290B8D" w:rsidRPr="00A62305">
        <w:rPr>
          <w:rFonts w:ascii="Twinkl" w:hAnsi="Twinkl" w:cstheme="minorHAnsi"/>
          <w:sz w:val="18"/>
          <w:szCs w:val="18"/>
          <w:shd w:val="clear" w:color="auto" w:fill="FFFFFF"/>
        </w:rPr>
        <w:t xml:space="preserve"> as they learn about The Great Fire of L</w:t>
      </w:r>
      <w:r w:rsidR="00B736A9" w:rsidRPr="00A62305">
        <w:rPr>
          <w:rFonts w:ascii="Twinkl" w:hAnsi="Twinkl" w:cstheme="minorHAnsi"/>
          <w:sz w:val="18"/>
          <w:szCs w:val="18"/>
          <w:shd w:val="clear" w:color="auto" w:fill="FFFFFF"/>
        </w:rPr>
        <w:t>ondon</w:t>
      </w:r>
      <w:r w:rsidR="00290B8D" w:rsidRPr="00A62305">
        <w:rPr>
          <w:rFonts w:ascii="Twinkl" w:hAnsi="Twinkl" w:cstheme="minorHAnsi"/>
          <w:sz w:val="18"/>
          <w:szCs w:val="18"/>
          <w:shd w:val="clear" w:color="auto" w:fill="FFFFFF"/>
        </w:rPr>
        <w:t>. Here they will find out how The Great Plague ended</w:t>
      </w:r>
      <w:r w:rsidR="00B736A9" w:rsidRPr="00A62305">
        <w:rPr>
          <w:rFonts w:ascii="Twinkl" w:hAnsi="Twinkl" w:cstheme="minorHAnsi"/>
          <w:sz w:val="18"/>
          <w:szCs w:val="18"/>
          <w:shd w:val="clear" w:color="auto" w:fill="FFFFFF"/>
        </w:rPr>
        <w:t>, how it happened and how it ended. In addition,</w:t>
      </w:r>
      <w:r w:rsidR="00290B8D" w:rsidRPr="00A62305">
        <w:rPr>
          <w:rFonts w:ascii="Twinkl" w:hAnsi="Twinkl" w:cstheme="minorHAnsi"/>
          <w:sz w:val="18"/>
          <w:szCs w:val="18"/>
          <w:shd w:val="clear" w:color="auto" w:fill="FFFFFF"/>
        </w:rPr>
        <w:t xml:space="preserve"> they will find out how changes were made nationally to houses as a result</w:t>
      </w:r>
      <w:r w:rsidR="00290B8D" w:rsidRPr="00A62305">
        <w:rPr>
          <w:rFonts w:ascii="Twinkl" w:hAnsi="Twinkl" w:cstheme="minorHAnsi"/>
          <w:shd w:val="clear" w:color="auto" w:fill="FFFFFF"/>
        </w:rPr>
        <w:t xml:space="preserve">. </w:t>
      </w:r>
    </w:p>
    <w:p w14:paraId="5E63C829" w14:textId="3502BF9C" w:rsidR="00B736A9" w:rsidRPr="00C35E8D" w:rsidRDefault="00B736A9" w:rsidP="000B21E4">
      <w:pPr>
        <w:jc w:val="both"/>
        <w:rPr>
          <w:rFonts w:ascii="Twinkl" w:hAnsi="Twinkl" w:cstheme="minorHAnsi"/>
          <w:sz w:val="18"/>
          <w:szCs w:val="18"/>
          <w:shd w:val="clear" w:color="auto" w:fill="FFFFFF"/>
        </w:rPr>
      </w:pPr>
    </w:p>
    <w:p w14:paraId="457DA108" w14:textId="4371F71B" w:rsidR="00B736A9" w:rsidRPr="00A62305" w:rsidRDefault="00B736A9" w:rsidP="000B21E4">
      <w:pPr>
        <w:jc w:val="both"/>
        <w:rPr>
          <w:rFonts w:ascii="Twinkl" w:hAnsi="Twinkl" w:cstheme="minorHAnsi"/>
          <w:b/>
          <w:sz w:val="18"/>
          <w:szCs w:val="18"/>
          <w:shd w:val="clear" w:color="auto" w:fill="FFFFFF"/>
        </w:rPr>
      </w:pPr>
      <w:r w:rsidRPr="00A62305">
        <w:rPr>
          <w:rFonts w:ascii="Twinkl" w:hAnsi="Twinkl" w:cstheme="minorHAnsi"/>
          <w:b/>
          <w:sz w:val="18"/>
          <w:szCs w:val="18"/>
          <w:shd w:val="clear" w:color="auto" w:fill="FFFFFF"/>
        </w:rPr>
        <w:t xml:space="preserve">Lives of significant people </w:t>
      </w:r>
    </w:p>
    <w:p w14:paraId="0621A23A" w14:textId="46FA3301" w:rsidR="00B736A9" w:rsidRPr="00A62305" w:rsidRDefault="00B736A9" w:rsidP="133764EC">
      <w:pPr>
        <w:jc w:val="both"/>
        <w:rPr>
          <w:rFonts w:ascii="Twinkl" w:hAnsi="Twinkl"/>
          <w:sz w:val="18"/>
          <w:szCs w:val="18"/>
          <w:shd w:val="clear" w:color="auto" w:fill="FFFFFF"/>
        </w:rPr>
      </w:pPr>
      <w:r w:rsidRPr="00A62305">
        <w:rPr>
          <w:rFonts w:ascii="Twinkl" w:hAnsi="Twinkl"/>
          <w:sz w:val="18"/>
          <w:szCs w:val="18"/>
          <w:shd w:val="clear" w:color="auto" w:fill="FFFFFF"/>
        </w:rPr>
        <w:t>In F1, children will</w:t>
      </w:r>
      <w:r w:rsidR="00FC323B" w:rsidRPr="00A62305">
        <w:rPr>
          <w:rFonts w:ascii="Twinkl" w:hAnsi="Twinkl"/>
          <w:sz w:val="18"/>
          <w:szCs w:val="18"/>
          <w:shd w:val="clear" w:color="auto" w:fill="FFFFFF"/>
        </w:rPr>
        <w:t xml:space="preserve"> learn about</w:t>
      </w:r>
      <w:r w:rsidRPr="00A62305">
        <w:rPr>
          <w:rFonts w:ascii="Twinkl" w:hAnsi="Twinkl"/>
          <w:sz w:val="18"/>
          <w:szCs w:val="18"/>
          <w:shd w:val="clear" w:color="auto" w:fill="FFFFFF"/>
        </w:rPr>
        <w:t xml:space="preserve"> who is</w:t>
      </w:r>
      <w:r w:rsidR="00B136FA" w:rsidRPr="00A62305">
        <w:rPr>
          <w:rFonts w:ascii="Twinkl" w:hAnsi="Twinkl"/>
          <w:sz w:val="18"/>
          <w:szCs w:val="18"/>
          <w:shd w:val="clear" w:color="auto" w:fill="FFFFFF"/>
        </w:rPr>
        <w:t xml:space="preserve"> significant</w:t>
      </w:r>
      <w:r w:rsidRPr="00A62305">
        <w:rPr>
          <w:rFonts w:ascii="Twinkl" w:hAnsi="Twinkl"/>
          <w:sz w:val="18"/>
          <w:szCs w:val="18"/>
          <w:shd w:val="clear" w:color="auto" w:fill="FFFFFF"/>
        </w:rPr>
        <w:t xml:space="preserve"> in their family and th</w:t>
      </w:r>
      <w:r w:rsidR="00FC323B" w:rsidRPr="00A62305">
        <w:rPr>
          <w:rFonts w:ascii="Twinkl" w:hAnsi="Twinkl"/>
          <w:sz w:val="18"/>
          <w:szCs w:val="18"/>
          <w:shd w:val="clear" w:color="auto" w:fill="FFFFFF"/>
        </w:rPr>
        <w:t>eir place within it. In addition, they will learn about the people who are familiar to them. This is built upon in F2 a</w:t>
      </w:r>
      <w:r w:rsidR="00B136FA" w:rsidRPr="00A62305">
        <w:rPr>
          <w:rFonts w:ascii="Twinkl" w:hAnsi="Twinkl"/>
          <w:sz w:val="18"/>
          <w:szCs w:val="18"/>
          <w:shd w:val="clear" w:color="auto" w:fill="FFFFFF"/>
        </w:rPr>
        <w:t>s children will find out about people who are in their community</w:t>
      </w:r>
      <w:r w:rsidR="00FC323B" w:rsidRPr="00A62305">
        <w:rPr>
          <w:rFonts w:ascii="Twinkl" w:hAnsi="Twinkl"/>
          <w:sz w:val="18"/>
          <w:szCs w:val="18"/>
          <w:shd w:val="clear" w:color="auto" w:fill="FFFFFF"/>
        </w:rPr>
        <w:t xml:space="preserve"> and can describe their role</w:t>
      </w:r>
      <w:r w:rsidR="005B4D04" w:rsidRPr="00A62305">
        <w:rPr>
          <w:rFonts w:ascii="Twinkl" w:hAnsi="Twinkl"/>
          <w:sz w:val="18"/>
          <w:szCs w:val="18"/>
          <w:shd w:val="clear" w:color="auto" w:fill="FFFFFF"/>
        </w:rPr>
        <w:t xml:space="preserve"> including firefighters</w:t>
      </w:r>
      <w:r w:rsidR="00FC323B" w:rsidRPr="00A62305">
        <w:rPr>
          <w:rFonts w:ascii="Twinkl" w:hAnsi="Twinkl"/>
          <w:sz w:val="18"/>
          <w:szCs w:val="18"/>
          <w:shd w:val="clear" w:color="auto" w:fill="FFFFFF"/>
        </w:rPr>
        <w:t>.</w:t>
      </w:r>
      <w:r w:rsidR="005B4D04" w:rsidRPr="00A62305">
        <w:rPr>
          <w:rFonts w:ascii="Twinkl" w:hAnsi="Twinkl"/>
          <w:sz w:val="18"/>
          <w:szCs w:val="18"/>
          <w:shd w:val="clear" w:color="auto" w:fill="FFFFFF"/>
        </w:rPr>
        <w:t xml:space="preserve"> As previously mentioned, they will also learn about Guy Fawkes and how he is an important person from the past.</w:t>
      </w:r>
      <w:r w:rsidR="00FC323B" w:rsidRPr="00A62305">
        <w:rPr>
          <w:rFonts w:ascii="Twinkl" w:hAnsi="Twinkl"/>
          <w:sz w:val="18"/>
          <w:szCs w:val="18"/>
          <w:shd w:val="clear" w:color="auto" w:fill="FFFFFF"/>
        </w:rPr>
        <w:t xml:space="preserve"> In year 1, children will learn about Scott of the Antarctic. Scott of </w:t>
      </w:r>
      <w:r w:rsidR="005B4D04" w:rsidRPr="00A62305">
        <w:rPr>
          <w:rFonts w:ascii="Twinkl" w:hAnsi="Twinkl"/>
          <w:sz w:val="18"/>
          <w:szCs w:val="18"/>
          <w:shd w:val="clear" w:color="auto" w:fill="FFFFFF"/>
        </w:rPr>
        <w:t>Antarctic</w:t>
      </w:r>
      <w:r w:rsidR="00FC323B" w:rsidRPr="00A62305">
        <w:rPr>
          <w:rFonts w:ascii="Twinkl" w:hAnsi="Twinkl"/>
          <w:sz w:val="18"/>
          <w:szCs w:val="18"/>
          <w:shd w:val="clear" w:color="auto" w:fill="FFFFFF"/>
        </w:rPr>
        <w:t xml:space="preserve"> was chosen as </w:t>
      </w:r>
      <w:r w:rsidR="00A62305" w:rsidRPr="00A62305">
        <w:rPr>
          <w:rFonts w:ascii="Twinkl" w:hAnsi="Twinkl"/>
          <w:sz w:val="18"/>
          <w:szCs w:val="18"/>
          <w:shd w:val="clear" w:color="auto" w:fill="FFFFFF"/>
        </w:rPr>
        <w:t>his was</w:t>
      </w:r>
      <w:r w:rsidR="00FC323B" w:rsidRPr="00A62305">
        <w:rPr>
          <w:rFonts w:ascii="Twinkl" w:hAnsi="Twinkl"/>
          <w:sz w:val="18"/>
          <w:szCs w:val="18"/>
          <w:shd w:val="clear" w:color="auto" w:fill="FFFFFF"/>
        </w:rPr>
        <w:t xml:space="preserve"> an inspiring journey which fascinates both children and staff and stimulates awe and wonder. It also</w:t>
      </w:r>
      <w:r w:rsidR="003E67EE" w:rsidRPr="00A62305">
        <w:rPr>
          <w:rFonts w:ascii="Twinkl" w:hAnsi="Twinkl"/>
          <w:sz w:val="18"/>
          <w:szCs w:val="18"/>
          <w:shd w:val="clear" w:color="auto" w:fill="FFFFFF"/>
        </w:rPr>
        <w:t xml:space="preserve"> recaps previous learning on transport in the past in F2 and</w:t>
      </w:r>
      <w:r w:rsidR="00FC323B" w:rsidRPr="00A62305">
        <w:rPr>
          <w:rFonts w:ascii="Twinkl" w:hAnsi="Twinkl"/>
          <w:sz w:val="18"/>
          <w:szCs w:val="18"/>
          <w:shd w:val="clear" w:color="auto" w:fill="FFFFFF"/>
        </w:rPr>
        <w:t xml:space="preserve"> links in nicely with the geography equator work in year 2. In year 2, children will learn about </w:t>
      </w:r>
      <w:r w:rsidR="005B4D04" w:rsidRPr="00A62305">
        <w:rPr>
          <w:rFonts w:ascii="Twinkl" w:hAnsi="Twinkl"/>
          <w:sz w:val="18"/>
          <w:szCs w:val="18"/>
          <w:shd w:val="clear" w:color="auto" w:fill="FFFFFF"/>
        </w:rPr>
        <w:t>the Victor</w:t>
      </w:r>
      <w:r w:rsidR="00FC323B" w:rsidRPr="00A62305">
        <w:rPr>
          <w:rFonts w:ascii="Twinkl" w:hAnsi="Twinkl"/>
          <w:sz w:val="18"/>
          <w:szCs w:val="18"/>
          <w:shd w:val="clear" w:color="auto" w:fill="FFFFFF"/>
        </w:rPr>
        <w:t xml:space="preserve">ian heroine Grace Darling during the Seaside in the past theme. </w:t>
      </w:r>
      <w:r w:rsidR="005B4D04" w:rsidRPr="00A62305">
        <w:rPr>
          <w:rFonts w:ascii="Twinkl" w:hAnsi="Twinkl"/>
          <w:sz w:val="18"/>
          <w:szCs w:val="18"/>
          <w:shd w:val="clear" w:color="auto" w:fill="FFFFFF"/>
        </w:rPr>
        <w:t>The children will learn why she is so important and how he</w:t>
      </w:r>
      <w:r w:rsidR="00B136FA" w:rsidRPr="00A62305">
        <w:rPr>
          <w:rFonts w:ascii="Twinkl" w:hAnsi="Twinkl"/>
          <w:sz w:val="18"/>
          <w:szCs w:val="18"/>
          <w:shd w:val="clear" w:color="auto" w:fill="FFFFFF"/>
        </w:rPr>
        <w:t>r</w:t>
      </w:r>
      <w:r w:rsidR="005B4D04" w:rsidRPr="00A62305">
        <w:rPr>
          <w:rFonts w:ascii="Twinkl" w:hAnsi="Twinkl"/>
          <w:sz w:val="18"/>
          <w:szCs w:val="18"/>
          <w:shd w:val="clear" w:color="auto" w:fill="FFFFFF"/>
        </w:rPr>
        <w:t xml:space="preserve"> life changed dramatically. </w:t>
      </w:r>
    </w:p>
    <w:p w14:paraId="13190F70" w14:textId="7FF7E6F9" w:rsidR="00B736A9" w:rsidRPr="00A62305" w:rsidRDefault="00B736A9" w:rsidP="000B21E4">
      <w:pPr>
        <w:jc w:val="both"/>
        <w:rPr>
          <w:rFonts w:ascii="Twinkl" w:hAnsi="Twinkl" w:cstheme="minorHAnsi"/>
          <w:b/>
          <w:sz w:val="18"/>
          <w:szCs w:val="18"/>
          <w:shd w:val="clear" w:color="auto" w:fill="FFFFFF"/>
        </w:rPr>
      </w:pPr>
    </w:p>
    <w:p w14:paraId="6464DBE3" w14:textId="40DE7E79" w:rsidR="005B4D04" w:rsidRPr="00A62305" w:rsidRDefault="005B4D04" w:rsidP="000B21E4">
      <w:pPr>
        <w:jc w:val="both"/>
        <w:rPr>
          <w:rFonts w:ascii="Twinkl" w:hAnsi="Twinkl" w:cstheme="minorHAnsi"/>
          <w:b/>
          <w:sz w:val="18"/>
          <w:szCs w:val="18"/>
          <w:shd w:val="clear" w:color="auto" w:fill="FFFFFF"/>
        </w:rPr>
      </w:pPr>
      <w:r w:rsidRPr="00A62305">
        <w:rPr>
          <w:rFonts w:ascii="Twinkl" w:hAnsi="Twinkl" w:cstheme="minorHAnsi"/>
          <w:b/>
          <w:sz w:val="18"/>
          <w:szCs w:val="18"/>
          <w:shd w:val="clear" w:color="auto" w:fill="FFFFFF"/>
        </w:rPr>
        <w:t>Local history</w:t>
      </w:r>
    </w:p>
    <w:p w14:paraId="32A6C312" w14:textId="3AC8AA17" w:rsidR="005B4D04" w:rsidRPr="00A62305" w:rsidRDefault="718F8526" w:rsidP="000B21E4">
      <w:pPr>
        <w:jc w:val="both"/>
        <w:rPr>
          <w:rFonts w:ascii="Twinkl" w:hAnsi="Twinkl" w:cstheme="minorHAnsi"/>
          <w:sz w:val="18"/>
          <w:szCs w:val="18"/>
          <w:shd w:val="clear" w:color="auto" w:fill="FFFFFF"/>
        </w:rPr>
      </w:pPr>
      <w:r w:rsidRPr="00A62305">
        <w:rPr>
          <w:rFonts w:ascii="Twinkl" w:hAnsi="Twinkl"/>
          <w:sz w:val="18"/>
          <w:szCs w:val="18"/>
          <w:shd w:val="clear" w:color="auto" w:fill="FFFFFF"/>
        </w:rPr>
        <w:t>In F1, children will know about significant events that have happened from their own experiences. This is recapped and built upon in F2 as they will use increased vocabulary and discussions. In Year 2 children will learn about how Nottingham has changed in the past focusing on the</w:t>
      </w:r>
      <w:r w:rsidR="69CFFEFD" w:rsidRPr="00A62305">
        <w:rPr>
          <w:rFonts w:ascii="Twinkl" w:hAnsi="Twinkl"/>
          <w:sz w:val="18"/>
          <w:szCs w:val="18"/>
          <w:shd w:val="clear" w:color="auto" w:fill="FFFFFF"/>
        </w:rPr>
        <w:t xml:space="preserve"> local tradition of Goose Fair. The children will use Arthur Spooner’s painting The Goose Fair as a stimulus. </w:t>
      </w:r>
      <w:r w:rsidRPr="00A62305">
        <w:rPr>
          <w:rFonts w:ascii="Twinkl" w:hAnsi="Twinkl"/>
          <w:sz w:val="18"/>
          <w:szCs w:val="18"/>
          <w:shd w:val="clear" w:color="auto" w:fill="FFFFFF"/>
        </w:rPr>
        <w:t xml:space="preserve">Children will learn how rides and entertainment </w:t>
      </w:r>
      <w:r w:rsidR="69CFFEFD" w:rsidRPr="00A62305">
        <w:rPr>
          <w:rFonts w:ascii="Twinkl" w:hAnsi="Twinkl"/>
          <w:sz w:val="18"/>
          <w:szCs w:val="18"/>
          <w:shd w:val="clear" w:color="auto" w:fill="FFFFFF"/>
        </w:rPr>
        <w:t xml:space="preserve">at Goose Fair </w:t>
      </w:r>
      <w:r w:rsidRPr="00A62305">
        <w:rPr>
          <w:rFonts w:ascii="Twinkl" w:hAnsi="Twinkl"/>
          <w:sz w:val="18"/>
          <w:szCs w:val="18"/>
          <w:shd w:val="clear" w:color="auto" w:fill="FFFFFF"/>
        </w:rPr>
        <w:t>have changed</w:t>
      </w:r>
      <w:r w:rsidR="69CFFEFD" w:rsidRPr="00A62305">
        <w:rPr>
          <w:rFonts w:ascii="Twinkl" w:hAnsi="Twinkl"/>
          <w:sz w:val="18"/>
          <w:szCs w:val="18"/>
          <w:shd w:val="clear" w:color="auto" w:fill="FFFFFF"/>
        </w:rPr>
        <w:t xml:space="preserve"> over time. This links in well</w:t>
      </w:r>
      <w:r w:rsidRPr="00A62305">
        <w:rPr>
          <w:rFonts w:ascii="Twinkl" w:hAnsi="Twinkl"/>
          <w:sz w:val="18"/>
          <w:szCs w:val="18"/>
          <w:shd w:val="clear" w:color="auto" w:fill="FFFFFF"/>
        </w:rPr>
        <w:t xml:space="preserve"> with the </w:t>
      </w:r>
      <w:r w:rsidR="69CFFEFD" w:rsidRPr="00A62305">
        <w:rPr>
          <w:rFonts w:ascii="Twinkl" w:hAnsi="Twinkl"/>
          <w:sz w:val="18"/>
          <w:szCs w:val="18"/>
          <w:shd w:val="clear" w:color="auto" w:fill="FFFFFF"/>
        </w:rPr>
        <w:t xml:space="preserve">previous </w:t>
      </w:r>
      <w:r w:rsidRPr="00A62305">
        <w:rPr>
          <w:rFonts w:ascii="Twinkl" w:hAnsi="Twinkl"/>
          <w:sz w:val="18"/>
          <w:szCs w:val="18"/>
          <w:shd w:val="clear" w:color="auto" w:fill="FFFFFF"/>
        </w:rPr>
        <w:t>toys theme in</w:t>
      </w:r>
      <w:r w:rsidR="6FBB1C0A" w:rsidRPr="00A62305">
        <w:rPr>
          <w:rFonts w:ascii="Twinkl" w:hAnsi="Twinkl"/>
          <w:sz w:val="18"/>
          <w:szCs w:val="18"/>
          <w:shd w:val="clear" w:color="auto" w:fill="FFFFFF"/>
        </w:rPr>
        <w:t xml:space="preserve"> year 1 and the entertainment </w:t>
      </w:r>
      <w:r w:rsidR="0655A9F8" w:rsidRPr="00A62305">
        <w:rPr>
          <w:rFonts w:ascii="Twinkl" w:hAnsi="Twinkl"/>
          <w:sz w:val="18"/>
          <w:szCs w:val="18"/>
          <w:shd w:val="clear" w:color="auto" w:fill="FFFFFF"/>
        </w:rPr>
        <w:t>in the Seaside</w:t>
      </w:r>
      <w:r w:rsidRPr="00A62305">
        <w:rPr>
          <w:rFonts w:ascii="Twinkl" w:hAnsi="Twinkl"/>
          <w:sz w:val="18"/>
          <w:szCs w:val="18"/>
          <w:shd w:val="clear" w:color="auto" w:fill="FFFFFF"/>
        </w:rPr>
        <w:t xml:space="preserve"> in the past theme in</w:t>
      </w:r>
      <w:r w:rsidR="0C533ABD" w:rsidRPr="00A62305">
        <w:rPr>
          <w:rFonts w:ascii="Twinkl" w:hAnsi="Twinkl"/>
          <w:sz w:val="18"/>
          <w:szCs w:val="18"/>
          <w:shd w:val="clear" w:color="auto" w:fill="FFFFFF"/>
        </w:rPr>
        <w:t xml:space="preserve"> the</w:t>
      </w:r>
      <w:r w:rsidR="6FBB1C0A" w:rsidRPr="00A62305">
        <w:rPr>
          <w:rFonts w:ascii="Twinkl" w:hAnsi="Twinkl"/>
          <w:sz w:val="18"/>
          <w:szCs w:val="18"/>
          <w:shd w:val="clear" w:color="auto" w:fill="FFFFFF"/>
        </w:rPr>
        <w:t xml:space="preserve"> summer</w:t>
      </w:r>
      <w:r w:rsidRPr="00A62305">
        <w:rPr>
          <w:rFonts w:ascii="Twinkl" w:hAnsi="Twinkl"/>
          <w:sz w:val="18"/>
          <w:szCs w:val="18"/>
          <w:shd w:val="clear" w:color="auto" w:fill="FFFFFF"/>
        </w:rPr>
        <w:t xml:space="preserve"> year 2.     </w:t>
      </w:r>
    </w:p>
    <w:p w14:paraId="4EBA1C6B" w14:textId="1F5937A9" w:rsidR="494EE766" w:rsidRDefault="494EE766" w:rsidP="494EE766">
      <w:pPr>
        <w:jc w:val="both"/>
        <w:rPr>
          <w:rFonts w:ascii="Twinkl" w:hAnsi="Twinkl"/>
          <w:sz w:val="18"/>
          <w:szCs w:val="18"/>
        </w:rPr>
      </w:pPr>
    </w:p>
    <w:tbl>
      <w:tblPr>
        <w:tblStyle w:val="TableGrid"/>
        <w:tblW w:w="10774" w:type="dxa"/>
        <w:tblInd w:w="-147" w:type="dxa"/>
        <w:tblLook w:val="04A0" w:firstRow="1" w:lastRow="0" w:firstColumn="1" w:lastColumn="0" w:noHBand="0" w:noVBand="1"/>
      </w:tblPr>
      <w:tblGrid>
        <w:gridCol w:w="1331"/>
        <w:gridCol w:w="1662"/>
        <w:gridCol w:w="1415"/>
        <w:gridCol w:w="2448"/>
        <w:gridCol w:w="2244"/>
        <w:gridCol w:w="1674"/>
      </w:tblGrid>
      <w:tr w:rsidR="00107E37" w:rsidRPr="00C35E8D" w14:paraId="5BEB2F42" w14:textId="77777777" w:rsidTr="6F64C2AC">
        <w:tc>
          <w:tcPr>
            <w:tcW w:w="1339" w:type="dxa"/>
          </w:tcPr>
          <w:p w14:paraId="7267A1AB" w14:textId="77777777" w:rsidR="00107E37" w:rsidRPr="00C35E8D" w:rsidRDefault="00107E37" w:rsidP="0022707C">
            <w:pPr>
              <w:pStyle w:val="Heading4"/>
              <w:rPr>
                <w:rFonts w:ascii="Twinkl" w:hAnsi="Twinkl" w:cstheme="minorHAnsi"/>
                <w:sz w:val="18"/>
                <w:szCs w:val="18"/>
              </w:rPr>
            </w:pPr>
          </w:p>
        </w:tc>
        <w:tc>
          <w:tcPr>
            <w:tcW w:w="1688" w:type="dxa"/>
          </w:tcPr>
          <w:p w14:paraId="0CB212D6" w14:textId="77777777" w:rsidR="00107E37" w:rsidRPr="00C35E8D" w:rsidRDefault="00107E37" w:rsidP="0022707C">
            <w:pPr>
              <w:rPr>
                <w:rFonts w:ascii="Twinkl" w:hAnsi="Twinkl" w:cstheme="minorHAnsi"/>
                <w:b/>
                <w:sz w:val="18"/>
                <w:szCs w:val="18"/>
              </w:rPr>
            </w:pPr>
          </w:p>
        </w:tc>
        <w:tc>
          <w:tcPr>
            <w:tcW w:w="3917" w:type="dxa"/>
            <w:gridSpan w:val="2"/>
          </w:tcPr>
          <w:p w14:paraId="7EC1D137" w14:textId="2C21214F" w:rsidR="00107E37" w:rsidRPr="00C35E8D" w:rsidRDefault="00107E37" w:rsidP="0022707C">
            <w:pPr>
              <w:jc w:val="center"/>
              <w:rPr>
                <w:rFonts w:ascii="Twinkl" w:hAnsi="Twinkl" w:cstheme="minorHAnsi"/>
                <w:b/>
                <w:sz w:val="18"/>
                <w:szCs w:val="18"/>
              </w:rPr>
            </w:pPr>
            <w:r w:rsidRPr="00C35E8D">
              <w:rPr>
                <w:rFonts w:ascii="Twinkl" w:hAnsi="Twinkl" w:cstheme="minorHAnsi"/>
                <w:b/>
                <w:sz w:val="18"/>
                <w:szCs w:val="18"/>
              </w:rPr>
              <w:t xml:space="preserve">Progression of substantive knowledge </w:t>
            </w:r>
          </w:p>
        </w:tc>
        <w:tc>
          <w:tcPr>
            <w:tcW w:w="2283" w:type="dxa"/>
          </w:tcPr>
          <w:p w14:paraId="6C8433B9" w14:textId="77777777" w:rsidR="00107E37" w:rsidRPr="00C35E8D" w:rsidRDefault="00107E37" w:rsidP="0022707C">
            <w:pPr>
              <w:pStyle w:val="NoSpacing"/>
              <w:rPr>
                <w:rFonts w:ascii="Twinkl" w:hAnsi="Twinkl" w:cstheme="minorHAnsi"/>
                <w:b/>
                <w:sz w:val="18"/>
                <w:szCs w:val="18"/>
              </w:rPr>
            </w:pPr>
          </w:p>
        </w:tc>
        <w:tc>
          <w:tcPr>
            <w:tcW w:w="1547" w:type="dxa"/>
          </w:tcPr>
          <w:p w14:paraId="26C12D14" w14:textId="77777777" w:rsidR="00107E37" w:rsidRPr="00C35E8D" w:rsidRDefault="00107E37" w:rsidP="0022707C">
            <w:pPr>
              <w:pStyle w:val="NoSpacing"/>
              <w:rPr>
                <w:rFonts w:ascii="Twinkl" w:hAnsi="Twinkl" w:cstheme="minorHAnsi"/>
                <w:b/>
                <w:sz w:val="18"/>
                <w:szCs w:val="18"/>
              </w:rPr>
            </w:pPr>
          </w:p>
        </w:tc>
      </w:tr>
      <w:tr w:rsidR="00ED73E2" w:rsidRPr="00C35E8D" w14:paraId="5097D2E1" w14:textId="77777777" w:rsidTr="6F64C2AC">
        <w:tc>
          <w:tcPr>
            <w:tcW w:w="1339" w:type="dxa"/>
          </w:tcPr>
          <w:p w14:paraId="37283C13" w14:textId="122B54A6" w:rsidR="0022707C" w:rsidRPr="00C35E8D" w:rsidRDefault="00751558" w:rsidP="0022707C">
            <w:pPr>
              <w:pStyle w:val="Heading4"/>
              <w:rPr>
                <w:rFonts w:ascii="Twinkl" w:hAnsi="Twinkl" w:cstheme="minorHAnsi"/>
                <w:sz w:val="18"/>
                <w:szCs w:val="18"/>
              </w:rPr>
            </w:pPr>
            <w:r w:rsidRPr="00C35E8D">
              <w:rPr>
                <w:rFonts w:ascii="Twinkl" w:hAnsi="Twinkl" w:cstheme="minorHAnsi"/>
                <w:sz w:val="18"/>
                <w:szCs w:val="18"/>
              </w:rPr>
              <w:t>P</w:t>
            </w:r>
            <w:r w:rsidR="0022707C" w:rsidRPr="00C35E8D">
              <w:rPr>
                <w:rFonts w:ascii="Twinkl" w:hAnsi="Twinkl" w:cstheme="minorHAnsi"/>
                <w:sz w:val="18"/>
                <w:szCs w:val="18"/>
              </w:rPr>
              <w:t>rogression</w:t>
            </w:r>
          </w:p>
        </w:tc>
        <w:tc>
          <w:tcPr>
            <w:tcW w:w="1688" w:type="dxa"/>
          </w:tcPr>
          <w:p w14:paraId="1D957DEB" w14:textId="14E047A5" w:rsidR="0022707C" w:rsidRPr="00C35E8D" w:rsidRDefault="0022707C" w:rsidP="0022707C">
            <w:pPr>
              <w:rPr>
                <w:rFonts w:ascii="Twinkl" w:hAnsi="Twinkl" w:cstheme="minorHAnsi"/>
                <w:sz w:val="18"/>
                <w:szCs w:val="18"/>
              </w:rPr>
            </w:pPr>
            <w:r w:rsidRPr="00C35E8D">
              <w:rPr>
                <w:rFonts w:ascii="Twinkl" w:hAnsi="Twinkl" w:cstheme="minorHAnsi"/>
                <w:b/>
                <w:sz w:val="18"/>
                <w:szCs w:val="18"/>
              </w:rPr>
              <w:t>F1</w:t>
            </w:r>
          </w:p>
        </w:tc>
        <w:tc>
          <w:tcPr>
            <w:tcW w:w="1426" w:type="dxa"/>
          </w:tcPr>
          <w:p w14:paraId="0B0C721F" w14:textId="7B294AFF" w:rsidR="0022707C" w:rsidRPr="00C35E8D" w:rsidRDefault="0022707C" w:rsidP="0022707C">
            <w:pPr>
              <w:pStyle w:val="NoSpacing"/>
              <w:rPr>
                <w:rFonts w:ascii="Twinkl" w:hAnsi="Twinkl" w:cstheme="minorHAnsi"/>
                <w:sz w:val="18"/>
                <w:szCs w:val="18"/>
              </w:rPr>
            </w:pPr>
            <w:r w:rsidRPr="00C35E8D">
              <w:rPr>
                <w:rFonts w:ascii="Twinkl" w:hAnsi="Twinkl" w:cstheme="minorHAnsi"/>
                <w:b/>
                <w:sz w:val="18"/>
                <w:szCs w:val="18"/>
              </w:rPr>
              <w:t>F2</w:t>
            </w:r>
          </w:p>
        </w:tc>
        <w:tc>
          <w:tcPr>
            <w:tcW w:w="2491" w:type="dxa"/>
          </w:tcPr>
          <w:p w14:paraId="7A2F1278" w14:textId="77777777" w:rsidR="0022707C" w:rsidRPr="00C35E8D" w:rsidRDefault="0022707C" w:rsidP="0022707C">
            <w:pPr>
              <w:jc w:val="center"/>
              <w:rPr>
                <w:rFonts w:ascii="Twinkl" w:hAnsi="Twinkl" w:cstheme="minorHAnsi"/>
                <w:b/>
                <w:sz w:val="18"/>
                <w:szCs w:val="18"/>
              </w:rPr>
            </w:pPr>
            <w:r w:rsidRPr="00C35E8D">
              <w:rPr>
                <w:rFonts w:ascii="Twinkl" w:hAnsi="Twinkl" w:cstheme="minorHAnsi"/>
                <w:b/>
                <w:sz w:val="18"/>
                <w:szCs w:val="18"/>
              </w:rPr>
              <w:t>Year 1 Expected</w:t>
            </w:r>
          </w:p>
          <w:p w14:paraId="7782C941" w14:textId="77777777" w:rsidR="0022707C" w:rsidRPr="00C35E8D" w:rsidRDefault="0022707C" w:rsidP="0022707C">
            <w:pPr>
              <w:pStyle w:val="NoSpacing"/>
              <w:rPr>
                <w:rFonts w:ascii="Twinkl" w:hAnsi="Twinkl" w:cstheme="minorHAnsi"/>
                <w:sz w:val="18"/>
                <w:szCs w:val="18"/>
              </w:rPr>
            </w:pPr>
          </w:p>
        </w:tc>
        <w:tc>
          <w:tcPr>
            <w:tcW w:w="2283" w:type="dxa"/>
          </w:tcPr>
          <w:p w14:paraId="6F6FB314" w14:textId="7AE46CEB" w:rsidR="0022707C" w:rsidRPr="00C35E8D" w:rsidRDefault="0022707C" w:rsidP="0022707C">
            <w:pPr>
              <w:pStyle w:val="NoSpacing"/>
              <w:rPr>
                <w:rFonts w:ascii="Twinkl" w:hAnsi="Twinkl" w:cstheme="minorHAnsi"/>
                <w:sz w:val="18"/>
                <w:szCs w:val="18"/>
              </w:rPr>
            </w:pPr>
            <w:r w:rsidRPr="00C35E8D">
              <w:rPr>
                <w:rFonts w:ascii="Twinkl" w:hAnsi="Twinkl" w:cstheme="minorHAnsi"/>
                <w:b/>
                <w:sz w:val="18"/>
                <w:szCs w:val="18"/>
              </w:rPr>
              <w:t>Year 2 Expected</w:t>
            </w:r>
          </w:p>
        </w:tc>
        <w:tc>
          <w:tcPr>
            <w:tcW w:w="1547" w:type="dxa"/>
          </w:tcPr>
          <w:p w14:paraId="2B35F8D5" w14:textId="28335FCB" w:rsidR="0022707C" w:rsidRPr="00C35E8D" w:rsidRDefault="0022707C" w:rsidP="0022707C">
            <w:pPr>
              <w:pStyle w:val="NoSpacing"/>
              <w:rPr>
                <w:rFonts w:ascii="Twinkl" w:hAnsi="Twinkl" w:cstheme="minorHAnsi"/>
                <w:sz w:val="18"/>
                <w:szCs w:val="18"/>
              </w:rPr>
            </w:pPr>
            <w:r w:rsidRPr="00C35E8D">
              <w:rPr>
                <w:rFonts w:ascii="Twinkl" w:hAnsi="Twinkl" w:cstheme="minorHAnsi"/>
                <w:b/>
                <w:sz w:val="18"/>
                <w:szCs w:val="18"/>
              </w:rPr>
              <w:t>Year 2 Exceeding</w:t>
            </w:r>
          </w:p>
        </w:tc>
      </w:tr>
      <w:tr w:rsidR="00ED73E2" w:rsidRPr="00C35E8D" w14:paraId="1E90D1E1" w14:textId="77777777" w:rsidTr="6F64C2AC">
        <w:tc>
          <w:tcPr>
            <w:tcW w:w="1339" w:type="dxa"/>
            <w:shd w:val="clear" w:color="auto" w:fill="C6D9F1" w:themeFill="text2" w:themeFillTint="33"/>
          </w:tcPr>
          <w:p w14:paraId="17B072A8" w14:textId="7789863C" w:rsidR="00653AE9" w:rsidRPr="00C35E8D" w:rsidRDefault="00AE23A4" w:rsidP="0063386F">
            <w:pPr>
              <w:pStyle w:val="Heading4"/>
              <w:rPr>
                <w:rFonts w:ascii="Twinkl" w:hAnsi="Twinkl" w:cstheme="minorHAnsi"/>
                <w:sz w:val="18"/>
                <w:szCs w:val="18"/>
              </w:rPr>
            </w:pPr>
            <w:r w:rsidRPr="00C35E8D">
              <w:rPr>
                <w:rFonts w:ascii="Twinkl" w:hAnsi="Twinkl" w:cstheme="minorHAnsi"/>
                <w:sz w:val="18"/>
                <w:szCs w:val="18"/>
              </w:rPr>
              <w:t>Changes w</w:t>
            </w:r>
            <w:r w:rsidR="00653AE9" w:rsidRPr="00C35E8D">
              <w:rPr>
                <w:rFonts w:ascii="Twinkl" w:hAnsi="Twinkl" w:cstheme="minorHAnsi"/>
                <w:sz w:val="18"/>
                <w:szCs w:val="18"/>
              </w:rPr>
              <w:t>ithin living memory</w:t>
            </w:r>
          </w:p>
          <w:p w14:paraId="7AB6A558" w14:textId="6ED476D7" w:rsidR="0022707C" w:rsidRPr="00C35E8D" w:rsidRDefault="0022707C" w:rsidP="0022707C">
            <w:pPr>
              <w:rPr>
                <w:rFonts w:ascii="Twinkl" w:hAnsi="Twinkl" w:cstheme="minorHAnsi"/>
                <w:sz w:val="18"/>
                <w:szCs w:val="18"/>
              </w:rPr>
            </w:pPr>
          </w:p>
        </w:tc>
        <w:tc>
          <w:tcPr>
            <w:tcW w:w="1688" w:type="dxa"/>
            <w:shd w:val="clear" w:color="auto" w:fill="C6D9F1" w:themeFill="text2" w:themeFillTint="33"/>
          </w:tcPr>
          <w:p w14:paraId="69EAC588" w14:textId="3C8CF7CE" w:rsidR="00653AE9" w:rsidRPr="00C35E8D" w:rsidRDefault="0022707C" w:rsidP="349883CC">
            <w:pPr>
              <w:rPr>
                <w:rFonts w:ascii="Twinkl" w:hAnsi="Twinkl"/>
                <w:sz w:val="18"/>
                <w:szCs w:val="18"/>
              </w:rPr>
            </w:pPr>
            <w:r w:rsidRPr="00C35E8D">
              <w:rPr>
                <w:rFonts w:ascii="Twinkl" w:hAnsi="Twinkl"/>
                <w:sz w:val="18"/>
                <w:szCs w:val="18"/>
              </w:rPr>
              <w:t xml:space="preserve">know about and discuss an event that happened </w:t>
            </w:r>
            <w:r w:rsidR="00DC71CF" w:rsidRPr="00C35E8D">
              <w:rPr>
                <w:rFonts w:ascii="Twinkl" w:hAnsi="Twinkl"/>
                <w:sz w:val="18"/>
                <w:szCs w:val="18"/>
              </w:rPr>
              <w:t>‘before’</w:t>
            </w:r>
          </w:p>
          <w:p w14:paraId="4BF227C4" w14:textId="3261E2F4" w:rsidR="00653AE9" w:rsidRPr="00C35E8D" w:rsidRDefault="00653AE9" w:rsidP="00370EB6">
            <w:pPr>
              <w:rPr>
                <w:rFonts w:ascii="Twinkl" w:hAnsi="Twinkl"/>
                <w:sz w:val="18"/>
                <w:szCs w:val="18"/>
              </w:rPr>
            </w:pPr>
          </w:p>
        </w:tc>
        <w:tc>
          <w:tcPr>
            <w:tcW w:w="1426" w:type="dxa"/>
            <w:shd w:val="clear" w:color="auto" w:fill="C6D9F1" w:themeFill="text2" w:themeFillTint="33"/>
          </w:tcPr>
          <w:p w14:paraId="4A204A20" w14:textId="7039C93D" w:rsidR="0022707C" w:rsidRPr="00C35E8D" w:rsidRDefault="0022707C" w:rsidP="0063386F">
            <w:pPr>
              <w:pStyle w:val="NoSpacing"/>
              <w:rPr>
                <w:rFonts w:ascii="Twinkl" w:hAnsi="Twinkl" w:cstheme="minorHAnsi"/>
                <w:sz w:val="18"/>
                <w:szCs w:val="18"/>
              </w:rPr>
            </w:pPr>
            <w:r w:rsidRPr="00C35E8D">
              <w:rPr>
                <w:rFonts w:ascii="Twinkl" w:hAnsi="Twinkl"/>
                <w:sz w:val="18"/>
                <w:szCs w:val="18"/>
              </w:rPr>
              <w:t>know about and discuss past events in their own life and</w:t>
            </w:r>
            <w:r w:rsidR="00DC71CF" w:rsidRPr="00C35E8D">
              <w:rPr>
                <w:rFonts w:ascii="Twinkl" w:hAnsi="Twinkl"/>
                <w:sz w:val="18"/>
                <w:szCs w:val="18"/>
              </w:rPr>
              <w:t>/or</w:t>
            </w:r>
            <w:r w:rsidRPr="00C35E8D">
              <w:rPr>
                <w:rFonts w:ascii="Twinkl" w:hAnsi="Twinkl"/>
                <w:sz w:val="18"/>
                <w:szCs w:val="18"/>
              </w:rPr>
              <w:t xml:space="preserve"> in the lives of family members </w:t>
            </w:r>
          </w:p>
          <w:p w14:paraId="6B916C1E" w14:textId="77777777" w:rsidR="00107E37" w:rsidRPr="00C35E8D" w:rsidRDefault="00107E37" w:rsidP="349883CC">
            <w:pPr>
              <w:pStyle w:val="NoSpacing"/>
              <w:rPr>
                <w:rFonts w:ascii="Twinkl" w:hAnsi="Twinkl"/>
                <w:sz w:val="18"/>
                <w:szCs w:val="18"/>
              </w:rPr>
            </w:pPr>
          </w:p>
          <w:p w14:paraId="41A3C5FC" w14:textId="2C09DEA6" w:rsidR="00107E37" w:rsidRPr="00C35E8D" w:rsidRDefault="00107E37" w:rsidP="00107E37">
            <w:pPr>
              <w:rPr>
                <w:rFonts w:ascii="Twinkl" w:hAnsi="Twinkl"/>
                <w:sz w:val="18"/>
                <w:szCs w:val="18"/>
              </w:rPr>
            </w:pPr>
            <w:r w:rsidRPr="00C35E8D">
              <w:rPr>
                <w:rFonts w:ascii="Twinkl" w:hAnsi="Twinkl"/>
                <w:sz w:val="18"/>
                <w:szCs w:val="18"/>
              </w:rPr>
              <w:t xml:space="preserve">know how they have changed since they were born </w:t>
            </w:r>
          </w:p>
          <w:p w14:paraId="4F21507B" w14:textId="77777777" w:rsidR="0022707C" w:rsidRPr="00C35E8D" w:rsidRDefault="0022707C" w:rsidP="0063386F">
            <w:pPr>
              <w:pStyle w:val="NoSpacing"/>
              <w:rPr>
                <w:rFonts w:ascii="Twinkl" w:hAnsi="Twinkl" w:cstheme="minorHAnsi"/>
                <w:sz w:val="18"/>
                <w:szCs w:val="18"/>
              </w:rPr>
            </w:pPr>
          </w:p>
          <w:p w14:paraId="23EC5B5A" w14:textId="11AF45B3" w:rsidR="0022707C" w:rsidRPr="00C35E8D" w:rsidRDefault="0022707C" w:rsidP="00370EB6">
            <w:pPr>
              <w:pStyle w:val="NoSpacing"/>
              <w:rPr>
                <w:rFonts w:ascii="Twinkl" w:hAnsi="Twinkl"/>
                <w:sz w:val="18"/>
                <w:szCs w:val="18"/>
              </w:rPr>
            </w:pPr>
            <w:r w:rsidRPr="00C35E8D">
              <w:rPr>
                <w:rFonts w:ascii="Twinkl" w:hAnsi="Twinkl"/>
                <w:sz w:val="18"/>
                <w:szCs w:val="18"/>
              </w:rPr>
              <w:t xml:space="preserve">know some facts about events or people from the past that they recall from stories they have read/heard </w:t>
            </w:r>
          </w:p>
        </w:tc>
        <w:tc>
          <w:tcPr>
            <w:tcW w:w="2491" w:type="dxa"/>
            <w:shd w:val="clear" w:color="auto" w:fill="C6D9F1" w:themeFill="text2" w:themeFillTint="33"/>
          </w:tcPr>
          <w:p w14:paraId="22CFE99F" w14:textId="0C11A1C6" w:rsidR="0022707C" w:rsidRPr="00C35E8D" w:rsidRDefault="48B232D5" w:rsidP="349883CC">
            <w:pPr>
              <w:pStyle w:val="NoSpacing"/>
              <w:rPr>
                <w:rFonts w:ascii="Twinkl" w:hAnsi="Twinkl"/>
                <w:sz w:val="18"/>
                <w:szCs w:val="18"/>
              </w:rPr>
            </w:pPr>
            <w:r w:rsidRPr="00C35E8D">
              <w:rPr>
                <w:rFonts w:ascii="Twinkl" w:hAnsi="Twinkl"/>
                <w:sz w:val="18"/>
                <w:szCs w:val="18"/>
              </w:rPr>
              <w:t xml:space="preserve">know about changes in living memory  </w:t>
            </w:r>
          </w:p>
          <w:p w14:paraId="10CA1943" w14:textId="77777777" w:rsidR="0022707C" w:rsidRPr="00C35E8D" w:rsidRDefault="0022707C" w:rsidP="0063386F">
            <w:pPr>
              <w:pStyle w:val="NoSpacing"/>
              <w:rPr>
                <w:rFonts w:ascii="Twinkl" w:hAnsi="Twinkl" w:cstheme="minorHAnsi"/>
                <w:sz w:val="18"/>
                <w:szCs w:val="18"/>
              </w:rPr>
            </w:pPr>
          </w:p>
          <w:p w14:paraId="5E09C282" w14:textId="1B77CFD2" w:rsidR="00653AE9" w:rsidRPr="00C35E8D" w:rsidRDefault="48B232D5" w:rsidP="349883CC">
            <w:pPr>
              <w:pStyle w:val="NoSpacing"/>
              <w:rPr>
                <w:rFonts w:ascii="Twinkl" w:hAnsi="Twinkl"/>
                <w:sz w:val="18"/>
                <w:szCs w:val="18"/>
              </w:rPr>
            </w:pPr>
            <w:r w:rsidRPr="00C35E8D">
              <w:rPr>
                <w:rFonts w:ascii="Twinkl" w:hAnsi="Twinkl"/>
                <w:sz w:val="18"/>
                <w:szCs w:val="18"/>
              </w:rPr>
              <w:t xml:space="preserve"> know how chronology reveals aspects of change in national life  </w:t>
            </w:r>
          </w:p>
          <w:p w14:paraId="3653384A" w14:textId="5E6C692E" w:rsidR="00891B99" w:rsidRPr="00C35E8D" w:rsidRDefault="00891B99" w:rsidP="094406B7">
            <w:pPr>
              <w:pStyle w:val="NoSpacing"/>
              <w:rPr>
                <w:rFonts w:ascii="Twinkl" w:hAnsi="Twinkl"/>
                <w:sz w:val="18"/>
                <w:szCs w:val="18"/>
              </w:rPr>
            </w:pPr>
          </w:p>
          <w:p w14:paraId="2F1B6901" w14:textId="000BE4E7" w:rsidR="00891B99" w:rsidRPr="00C35E8D" w:rsidRDefault="44B93410" w:rsidP="094406B7">
            <w:pPr>
              <w:pStyle w:val="NoSpacing"/>
              <w:rPr>
                <w:rFonts w:ascii="Twinkl" w:hAnsi="Twinkl"/>
                <w:sz w:val="18"/>
                <w:szCs w:val="18"/>
              </w:rPr>
            </w:pPr>
            <w:r w:rsidRPr="00C35E8D">
              <w:rPr>
                <w:rFonts w:ascii="Twinkl" w:hAnsi="Twinkl"/>
                <w:sz w:val="18"/>
                <w:szCs w:val="18"/>
              </w:rPr>
              <w:t xml:space="preserve">Know </w:t>
            </w:r>
            <w:r w:rsidR="0063386F" w:rsidRPr="00C35E8D">
              <w:rPr>
                <w:rFonts w:ascii="Twinkl" w:hAnsi="Twinkl"/>
                <w:sz w:val="18"/>
                <w:szCs w:val="18"/>
              </w:rPr>
              <w:t xml:space="preserve">difference between past and present in their own and others’ lives </w:t>
            </w:r>
          </w:p>
          <w:p w14:paraId="0127BC1C" w14:textId="71F8AAC8" w:rsidR="00891B99" w:rsidRPr="00C35E8D" w:rsidRDefault="00891B99" w:rsidP="094406B7">
            <w:pPr>
              <w:pStyle w:val="NoSpacing"/>
              <w:rPr>
                <w:rFonts w:ascii="Twinkl" w:hAnsi="Twinkl"/>
                <w:sz w:val="18"/>
                <w:szCs w:val="18"/>
              </w:rPr>
            </w:pPr>
          </w:p>
          <w:p w14:paraId="3D795AAC" w14:textId="04C386A5" w:rsidR="00891B99" w:rsidRPr="00C35E8D" w:rsidRDefault="44B93410" w:rsidP="00370EB6">
            <w:pPr>
              <w:pStyle w:val="NoSpacing"/>
              <w:rPr>
                <w:rFonts w:ascii="Twinkl" w:hAnsi="Twinkl"/>
                <w:sz w:val="18"/>
                <w:szCs w:val="18"/>
              </w:rPr>
            </w:pPr>
            <w:r w:rsidRPr="00C35E8D">
              <w:rPr>
                <w:rFonts w:ascii="Twinkl" w:hAnsi="Twinkl"/>
                <w:sz w:val="18"/>
                <w:szCs w:val="18"/>
              </w:rPr>
              <w:t xml:space="preserve">Know </w:t>
            </w:r>
            <w:r w:rsidR="0063386F" w:rsidRPr="00C35E8D">
              <w:rPr>
                <w:rFonts w:ascii="Twinkl" w:hAnsi="Twinkl"/>
                <w:sz w:val="18"/>
                <w:szCs w:val="18"/>
              </w:rPr>
              <w:t xml:space="preserve">that we celebrate certain events such as </w:t>
            </w:r>
            <w:r w:rsidR="00A62305">
              <w:rPr>
                <w:rFonts w:ascii="Twinkl" w:hAnsi="Twinkl"/>
                <w:sz w:val="18"/>
                <w:szCs w:val="18"/>
              </w:rPr>
              <w:t>B</w:t>
            </w:r>
            <w:r w:rsidR="0063386F" w:rsidRPr="00C35E8D">
              <w:rPr>
                <w:rFonts w:ascii="Twinkl" w:hAnsi="Twinkl"/>
                <w:sz w:val="18"/>
                <w:szCs w:val="18"/>
              </w:rPr>
              <w:t xml:space="preserve">onfire </w:t>
            </w:r>
            <w:r w:rsidR="00A62305">
              <w:rPr>
                <w:rFonts w:ascii="Twinkl" w:hAnsi="Twinkl"/>
                <w:sz w:val="18"/>
                <w:szCs w:val="18"/>
              </w:rPr>
              <w:t>N</w:t>
            </w:r>
            <w:r w:rsidR="0063386F" w:rsidRPr="00C35E8D">
              <w:rPr>
                <w:rFonts w:ascii="Twinkl" w:hAnsi="Twinkl"/>
                <w:sz w:val="18"/>
                <w:szCs w:val="18"/>
              </w:rPr>
              <w:t xml:space="preserve">ight, </w:t>
            </w:r>
            <w:r w:rsidR="00A62305">
              <w:rPr>
                <w:rFonts w:ascii="Twinkl" w:hAnsi="Twinkl"/>
                <w:sz w:val="18"/>
                <w:szCs w:val="18"/>
              </w:rPr>
              <w:t>R</w:t>
            </w:r>
            <w:r w:rsidR="0063386F" w:rsidRPr="00C35E8D">
              <w:rPr>
                <w:rFonts w:ascii="Twinkl" w:hAnsi="Twinkl"/>
                <w:sz w:val="18"/>
                <w:szCs w:val="18"/>
              </w:rPr>
              <w:t xml:space="preserve">emembrance </w:t>
            </w:r>
            <w:r w:rsidR="00A62305">
              <w:rPr>
                <w:rFonts w:ascii="Twinkl" w:hAnsi="Twinkl"/>
                <w:sz w:val="18"/>
                <w:szCs w:val="18"/>
              </w:rPr>
              <w:t>D</w:t>
            </w:r>
            <w:r w:rsidR="0063386F" w:rsidRPr="00C35E8D">
              <w:rPr>
                <w:rFonts w:ascii="Twinkl" w:hAnsi="Twinkl"/>
                <w:sz w:val="18"/>
                <w:szCs w:val="18"/>
              </w:rPr>
              <w:t>ay because of what happened many years ago</w:t>
            </w:r>
            <w:r w:rsidR="0063386F" w:rsidRPr="00C35E8D">
              <w:rPr>
                <w:rFonts w:ascii="Twinkl" w:hAnsi="Twinkl"/>
                <w:color w:val="FF0000"/>
                <w:sz w:val="18"/>
                <w:szCs w:val="18"/>
              </w:rPr>
              <w:t xml:space="preserve"> </w:t>
            </w:r>
          </w:p>
        </w:tc>
        <w:tc>
          <w:tcPr>
            <w:tcW w:w="2283" w:type="dxa"/>
            <w:shd w:val="clear" w:color="auto" w:fill="C6D9F1" w:themeFill="text2" w:themeFillTint="33"/>
          </w:tcPr>
          <w:p w14:paraId="6EA92EF5" w14:textId="42F01747" w:rsidR="00653AE9" w:rsidRPr="00C35E8D" w:rsidRDefault="48B232D5" w:rsidP="094406B7">
            <w:pPr>
              <w:pStyle w:val="NoSpacing"/>
              <w:rPr>
                <w:rFonts w:ascii="Twinkl" w:hAnsi="Twinkl"/>
                <w:color w:val="FF0000"/>
                <w:sz w:val="18"/>
                <w:szCs w:val="18"/>
              </w:rPr>
            </w:pPr>
            <w:r w:rsidRPr="00C35E8D">
              <w:rPr>
                <w:rFonts w:ascii="Twinkl" w:hAnsi="Twinkl"/>
                <w:sz w:val="18"/>
                <w:szCs w:val="18"/>
              </w:rPr>
              <w:t xml:space="preserve">know and describe changes in living memory </w:t>
            </w:r>
          </w:p>
          <w:p w14:paraId="22FFBBB0" w14:textId="69D658B2" w:rsidR="00653AE9" w:rsidRPr="00370EB6" w:rsidRDefault="48B232D5" w:rsidP="094406B7">
            <w:pPr>
              <w:pStyle w:val="NoSpacing"/>
              <w:rPr>
                <w:rFonts w:ascii="Twinkl" w:hAnsi="Twinkl"/>
                <w:color w:val="FF0000"/>
                <w:sz w:val="18"/>
                <w:szCs w:val="18"/>
              </w:rPr>
            </w:pPr>
            <w:r w:rsidRPr="00C35E8D">
              <w:rPr>
                <w:rFonts w:ascii="Twinkl" w:hAnsi="Twinkl"/>
                <w:sz w:val="18"/>
                <w:szCs w:val="18"/>
              </w:rPr>
              <w:t xml:space="preserve"> </w:t>
            </w:r>
          </w:p>
          <w:p w14:paraId="394BDC2C" w14:textId="2B2FAA9E" w:rsidR="00653AE9" w:rsidRPr="00C35E8D" w:rsidRDefault="48B232D5" w:rsidP="094406B7">
            <w:pPr>
              <w:pStyle w:val="NoSpacing"/>
              <w:rPr>
                <w:rFonts w:ascii="Twinkl" w:hAnsi="Twinkl"/>
                <w:sz w:val="18"/>
                <w:szCs w:val="18"/>
              </w:rPr>
            </w:pPr>
            <w:r w:rsidRPr="00C35E8D">
              <w:rPr>
                <w:rFonts w:ascii="Twinkl" w:hAnsi="Twinkl"/>
                <w:sz w:val="18"/>
                <w:szCs w:val="18"/>
              </w:rPr>
              <w:t xml:space="preserve">know how chronology reveals aspects of change in national life </w:t>
            </w:r>
          </w:p>
          <w:p w14:paraId="610B8343" w14:textId="5F15A0BE" w:rsidR="00653AE9" w:rsidRPr="00C35E8D" w:rsidRDefault="00653AE9" w:rsidP="094406B7">
            <w:pPr>
              <w:pStyle w:val="NoSpacing"/>
              <w:rPr>
                <w:rFonts w:ascii="Twinkl" w:hAnsi="Twinkl"/>
                <w:color w:val="FF0000"/>
                <w:sz w:val="18"/>
                <w:szCs w:val="18"/>
              </w:rPr>
            </w:pPr>
          </w:p>
          <w:p w14:paraId="16F550DC" w14:textId="5BC4916F" w:rsidR="00653AE9" w:rsidRPr="00C35E8D" w:rsidRDefault="44B93410" w:rsidP="00370EB6">
            <w:pPr>
              <w:pStyle w:val="NoSpacing"/>
              <w:rPr>
                <w:rFonts w:ascii="Twinkl" w:hAnsi="Twinkl"/>
                <w:color w:val="FF0000"/>
                <w:sz w:val="18"/>
                <w:szCs w:val="18"/>
              </w:rPr>
            </w:pPr>
            <w:r w:rsidRPr="00C35E8D">
              <w:rPr>
                <w:rFonts w:ascii="Twinkl" w:hAnsi="Twinkl"/>
                <w:sz w:val="18"/>
                <w:szCs w:val="18"/>
              </w:rPr>
              <w:t>Know d</w:t>
            </w:r>
            <w:r w:rsidR="0063386F" w:rsidRPr="00C35E8D">
              <w:rPr>
                <w:rFonts w:ascii="Twinkl" w:hAnsi="Twinkl"/>
                <w:sz w:val="18"/>
                <w:szCs w:val="18"/>
              </w:rPr>
              <w:t>ifferences between ways of life at different times</w:t>
            </w:r>
            <w:r w:rsidR="0063386F" w:rsidRPr="00C35E8D">
              <w:rPr>
                <w:rFonts w:ascii="Twinkl" w:hAnsi="Twinkl"/>
                <w:color w:val="FF0000"/>
                <w:sz w:val="18"/>
                <w:szCs w:val="18"/>
              </w:rPr>
              <w:t xml:space="preserve">  </w:t>
            </w:r>
          </w:p>
          <w:p w14:paraId="5520D0DD" w14:textId="0A3E68D3" w:rsidR="00653AE9" w:rsidRPr="00C35E8D" w:rsidRDefault="00653AE9" w:rsidP="094406B7">
            <w:pPr>
              <w:pStyle w:val="NoSpacing"/>
              <w:rPr>
                <w:rFonts w:ascii="Twinkl" w:hAnsi="Twinkl"/>
                <w:color w:val="FF0000"/>
                <w:sz w:val="18"/>
                <w:szCs w:val="18"/>
              </w:rPr>
            </w:pPr>
          </w:p>
          <w:p w14:paraId="1F3A8FE5" w14:textId="1F0C2532" w:rsidR="00653AE9" w:rsidRPr="00C35E8D" w:rsidRDefault="0063386F" w:rsidP="094406B7">
            <w:pPr>
              <w:pStyle w:val="NoSpacing"/>
              <w:rPr>
                <w:rFonts w:ascii="Twinkl" w:hAnsi="Twinkl"/>
                <w:sz w:val="18"/>
                <w:szCs w:val="18"/>
              </w:rPr>
            </w:pPr>
            <w:r w:rsidRPr="00C35E8D">
              <w:rPr>
                <w:rFonts w:ascii="Twinkl" w:hAnsi="Twinkl"/>
                <w:sz w:val="18"/>
                <w:szCs w:val="18"/>
              </w:rPr>
              <w:t xml:space="preserve">Know that we celebrate certain events such as bonfire night, </w:t>
            </w:r>
            <w:r w:rsidR="00A62305">
              <w:rPr>
                <w:rFonts w:ascii="Twinkl" w:hAnsi="Twinkl"/>
                <w:sz w:val="18"/>
                <w:szCs w:val="18"/>
              </w:rPr>
              <w:t>R</w:t>
            </w:r>
            <w:r w:rsidRPr="00C35E8D">
              <w:rPr>
                <w:rFonts w:ascii="Twinkl" w:hAnsi="Twinkl"/>
                <w:sz w:val="18"/>
                <w:szCs w:val="18"/>
              </w:rPr>
              <w:t xml:space="preserve">emembrance </w:t>
            </w:r>
            <w:r w:rsidR="0085019F">
              <w:rPr>
                <w:rFonts w:ascii="Twinkl" w:hAnsi="Twinkl"/>
                <w:sz w:val="18"/>
                <w:szCs w:val="18"/>
              </w:rPr>
              <w:t>D</w:t>
            </w:r>
            <w:r w:rsidRPr="00C35E8D">
              <w:rPr>
                <w:rFonts w:ascii="Twinkl" w:hAnsi="Twinkl"/>
                <w:sz w:val="18"/>
                <w:szCs w:val="18"/>
              </w:rPr>
              <w:t>ay because of what happened many years ago</w:t>
            </w:r>
            <w:r w:rsidRPr="00C35E8D">
              <w:rPr>
                <w:rFonts w:ascii="Twinkl" w:hAnsi="Twinkl"/>
                <w:color w:val="FF0000"/>
                <w:sz w:val="18"/>
                <w:szCs w:val="18"/>
              </w:rPr>
              <w:t xml:space="preserve"> </w:t>
            </w:r>
          </w:p>
          <w:p w14:paraId="73983D31" w14:textId="2131F819" w:rsidR="00653AE9" w:rsidRPr="00C35E8D" w:rsidRDefault="00653AE9" w:rsidP="094406B7">
            <w:pPr>
              <w:pStyle w:val="NoSpacing"/>
              <w:rPr>
                <w:rFonts w:ascii="Twinkl" w:hAnsi="Twinkl"/>
                <w:color w:val="FF0000"/>
                <w:sz w:val="18"/>
                <w:szCs w:val="18"/>
              </w:rPr>
            </w:pPr>
          </w:p>
        </w:tc>
        <w:tc>
          <w:tcPr>
            <w:tcW w:w="1547" w:type="dxa"/>
            <w:shd w:val="clear" w:color="auto" w:fill="C6D9F1" w:themeFill="text2" w:themeFillTint="33"/>
          </w:tcPr>
          <w:p w14:paraId="3270704C" w14:textId="77777777" w:rsidR="00653AE9" w:rsidRPr="00C35E8D" w:rsidRDefault="00653AE9" w:rsidP="0063386F">
            <w:pPr>
              <w:pStyle w:val="NoSpacing"/>
              <w:rPr>
                <w:rFonts w:ascii="Twinkl" w:hAnsi="Twinkl" w:cstheme="minorHAnsi"/>
                <w:sz w:val="18"/>
                <w:szCs w:val="18"/>
              </w:rPr>
            </w:pPr>
          </w:p>
        </w:tc>
      </w:tr>
      <w:tr w:rsidR="00ED73E2" w:rsidRPr="00C35E8D" w14:paraId="1567BB36" w14:textId="77777777" w:rsidTr="6F64C2AC">
        <w:tc>
          <w:tcPr>
            <w:tcW w:w="1339" w:type="dxa"/>
            <w:shd w:val="clear" w:color="auto" w:fill="C6D9F1" w:themeFill="text2" w:themeFillTint="33"/>
          </w:tcPr>
          <w:p w14:paraId="1A6F1648" w14:textId="0DE15F6C" w:rsidR="00653AE9" w:rsidRPr="00C35E8D" w:rsidRDefault="00BE5B6C" w:rsidP="00AE23A4">
            <w:pPr>
              <w:pStyle w:val="Heading4"/>
              <w:rPr>
                <w:rFonts w:ascii="Twinkl" w:hAnsi="Twinkl" w:cstheme="minorHAnsi"/>
                <w:sz w:val="18"/>
                <w:szCs w:val="18"/>
              </w:rPr>
            </w:pPr>
            <w:r w:rsidRPr="00C35E8D">
              <w:rPr>
                <w:rFonts w:ascii="Twinkl" w:hAnsi="Twinkl" w:cstheme="minorHAnsi"/>
                <w:sz w:val="18"/>
                <w:szCs w:val="18"/>
              </w:rPr>
              <w:t>Beyond</w:t>
            </w:r>
            <w:r w:rsidR="0022707C" w:rsidRPr="00C35E8D">
              <w:rPr>
                <w:rFonts w:ascii="Twinkl" w:hAnsi="Twinkl" w:cstheme="minorHAnsi"/>
                <w:sz w:val="18"/>
                <w:szCs w:val="18"/>
              </w:rPr>
              <w:t xml:space="preserve"> living memory</w:t>
            </w:r>
          </w:p>
        </w:tc>
        <w:tc>
          <w:tcPr>
            <w:tcW w:w="1688" w:type="dxa"/>
            <w:shd w:val="clear" w:color="auto" w:fill="C6D9F1" w:themeFill="text2" w:themeFillTint="33"/>
          </w:tcPr>
          <w:p w14:paraId="32B696AF" w14:textId="77777777" w:rsidR="00653AE9" w:rsidRPr="00C35E8D" w:rsidRDefault="00653AE9" w:rsidP="0063386F">
            <w:pPr>
              <w:rPr>
                <w:rFonts w:ascii="Twinkl" w:hAnsi="Twinkl" w:cstheme="minorHAnsi"/>
                <w:sz w:val="18"/>
                <w:szCs w:val="18"/>
              </w:rPr>
            </w:pPr>
          </w:p>
        </w:tc>
        <w:tc>
          <w:tcPr>
            <w:tcW w:w="1426" w:type="dxa"/>
            <w:shd w:val="clear" w:color="auto" w:fill="C6D9F1" w:themeFill="text2" w:themeFillTint="33"/>
          </w:tcPr>
          <w:p w14:paraId="21BF78D7" w14:textId="2FFBA8C9" w:rsidR="00653AE9" w:rsidRPr="00C35E8D" w:rsidRDefault="0022707C" w:rsidP="00370EB6">
            <w:pPr>
              <w:pStyle w:val="NoSpacing"/>
              <w:rPr>
                <w:rFonts w:ascii="Twinkl" w:hAnsi="Twinkl"/>
                <w:sz w:val="18"/>
                <w:szCs w:val="18"/>
              </w:rPr>
            </w:pPr>
            <w:r w:rsidRPr="00C35E8D">
              <w:rPr>
                <w:rFonts w:ascii="Twinkl" w:hAnsi="Twinkl"/>
                <w:sz w:val="18"/>
                <w:szCs w:val="18"/>
              </w:rPr>
              <w:t xml:space="preserve"> know how to compare and comment on images of familiar situations in the past, particularly in the books they have read/heard </w:t>
            </w:r>
          </w:p>
        </w:tc>
        <w:tc>
          <w:tcPr>
            <w:tcW w:w="2491" w:type="dxa"/>
            <w:shd w:val="clear" w:color="auto" w:fill="C6D9F1" w:themeFill="text2" w:themeFillTint="33"/>
          </w:tcPr>
          <w:p w14:paraId="1C7E91CF" w14:textId="28C5396F" w:rsidR="00653AE9" w:rsidRPr="00C35E8D" w:rsidRDefault="0085019F" w:rsidP="349883CC">
            <w:pPr>
              <w:pStyle w:val="NoSpacing"/>
              <w:rPr>
                <w:rFonts w:ascii="Twinkl" w:hAnsi="Twinkl"/>
                <w:sz w:val="18"/>
                <w:szCs w:val="18"/>
              </w:rPr>
            </w:pPr>
            <w:r>
              <w:rPr>
                <w:rFonts w:ascii="Twinkl" w:hAnsi="Twinkl"/>
                <w:sz w:val="18"/>
                <w:szCs w:val="18"/>
              </w:rPr>
              <w:t>k</w:t>
            </w:r>
            <w:r w:rsidR="0022707C" w:rsidRPr="00C35E8D">
              <w:rPr>
                <w:rFonts w:ascii="Twinkl" w:hAnsi="Twinkl"/>
                <w:sz w:val="18"/>
                <w:szCs w:val="18"/>
              </w:rPr>
              <w:t>now about an event beyond living memory that is significant nationally or globally and where it sits within a chronological framework</w:t>
            </w:r>
            <w:r w:rsidR="0022707C" w:rsidRPr="00C35E8D">
              <w:rPr>
                <w:rFonts w:ascii="Twinkl" w:hAnsi="Twinkl"/>
                <w:color w:val="FF0000"/>
                <w:sz w:val="18"/>
                <w:szCs w:val="18"/>
              </w:rPr>
              <w:t xml:space="preserve"> </w:t>
            </w:r>
            <w:r w:rsidR="0022707C" w:rsidRPr="00C35E8D">
              <w:rPr>
                <w:rFonts w:ascii="Twinkl" w:hAnsi="Twinkl"/>
                <w:sz w:val="18"/>
                <w:szCs w:val="18"/>
              </w:rPr>
              <w:t xml:space="preserve">or events commemorated through festivals or anniversaries) </w:t>
            </w:r>
          </w:p>
          <w:p w14:paraId="498B8B99" w14:textId="6486F4A5" w:rsidR="00653AE9" w:rsidRPr="00C35E8D" w:rsidRDefault="00653AE9" w:rsidP="349883CC">
            <w:pPr>
              <w:pStyle w:val="NoSpacing"/>
              <w:spacing w:line="259" w:lineRule="auto"/>
              <w:rPr>
                <w:rFonts w:ascii="Twinkl" w:hAnsi="Twinkl"/>
                <w:color w:val="FF0000"/>
                <w:sz w:val="18"/>
                <w:szCs w:val="18"/>
              </w:rPr>
            </w:pPr>
          </w:p>
        </w:tc>
        <w:tc>
          <w:tcPr>
            <w:tcW w:w="2283" w:type="dxa"/>
            <w:shd w:val="clear" w:color="auto" w:fill="C6D9F1" w:themeFill="text2" w:themeFillTint="33"/>
          </w:tcPr>
          <w:p w14:paraId="6E619696" w14:textId="794D0FDD" w:rsidR="00653AE9" w:rsidRPr="00C35E8D" w:rsidRDefault="48B232D5" w:rsidP="349883CC">
            <w:pPr>
              <w:pStyle w:val="NoSpacing"/>
              <w:rPr>
                <w:rFonts w:ascii="Twinkl" w:hAnsi="Twinkl"/>
                <w:sz w:val="18"/>
                <w:szCs w:val="18"/>
              </w:rPr>
            </w:pPr>
            <w:r w:rsidRPr="00C35E8D">
              <w:rPr>
                <w:rFonts w:ascii="Twinkl" w:hAnsi="Twinkl"/>
                <w:sz w:val="18"/>
                <w:szCs w:val="18"/>
              </w:rPr>
              <w:t>know about an event beyond living memory that is significant nationally or globally and where it sits within a chronological framework</w:t>
            </w:r>
            <w:r w:rsidRPr="00C35E8D">
              <w:rPr>
                <w:rFonts w:ascii="Twinkl" w:hAnsi="Twinkl"/>
                <w:color w:val="FF0000"/>
                <w:sz w:val="18"/>
                <w:szCs w:val="18"/>
              </w:rPr>
              <w:t xml:space="preserve"> </w:t>
            </w:r>
            <w:r w:rsidRPr="00C35E8D">
              <w:rPr>
                <w:rFonts w:ascii="Twinkl" w:hAnsi="Twinkl"/>
                <w:sz w:val="18"/>
                <w:szCs w:val="18"/>
              </w:rPr>
              <w:t xml:space="preserve"> </w:t>
            </w:r>
          </w:p>
          <w:p w14:paraId="32528163" w14:textId="57AA5AC2" w:rsidR="00653AE9" w:rsidRPr="00C35E8D" w:rsidRDefault="00653AE9" w:rsidP="094406B7">
            <w:pPr>
              <w:pStyle w:val="NoSpacing"/>
              <w:rPr>
                <w:rFonts w:ascii="Twinkl" w:hAnsi="Twinkl"/>
                <w:color w:val="FF0000"/>
                <w:sz w:val="18"/>
                <w:szCs w:val="18"/>
              </w:rPr>
            </w:pPr>
          </w:p>
          <w:p w14:paraId="7236AA0F" w14:textId="11CA84A2" w:rsidR="00653AE9" w:rsidRPr="00C35E8D" w:rsidRDefault="44B93410" w:rsidP="094406B7">
            <w:pPr>
              <w:pStyle w:val="NoSpacing"/>
              <w:rPr>
                <w:rFonts w:ascii="Twinkl" w:hAnsi="Twinkl"/>
                <w:sz w:val="18"/>
                <w:szCs w:val="18"/>
              </w:rPr>
            </w:pPr>
            <w:r w:rsidRPr="00C35E8D">
              <w:rPr>
                <w:rFonts w:ascii="Twinkl" w:hAnsi="Twinkl"/>
                <w:sz w:val="18"/>
                <w:szCs w:val="18"/>
              </w:rPr>
              <w:t>Know why</w:t>
            </w:r>
            <w:r w:rsidR="0063386F" w:rsidRPr="00C35E8D">
              <w:rPr>
                <w:rFonts w:ascii="Twinkl" w:hAnsi="Twinkl"/>
                <w:sz w:val="18"/>
                <w:szCs w:val="18"/>
              </w:rPr>
              <w:t xml:space="preserve"> people did things, why events happened and what happened as a result </w:t>
            </w:r>
          </w:p>
          <w:p w14:paraId="50CF427C" w14:textId="22D297DA" w:rsidR="00653AE9" w:rsidRPr="00C35E8D" w:rsidRDefault="00653AE9" w:rsidP="094406B7">
            <w:pPr>
              <w:pStyle w:val="NoSpacing"/>
              <w:rPr>
                <w:rFonts w:ascii="Twinkl" w:hAnsi="Twinkl"/>
                <w:color w:val="FF0000"/>
                <w:sz w:val="18"/>
                <w:szCs w:val="18"/>
              </w:rPr>
            </w:pPr>
          </w:p>
          <w:p w14:paraId="2BBE9D00" w14:textId="214EE8EF" w:rsidR="00653AE9" w:rsidRPr="00C35E8D" w:rsidRDefault="09E17870" w:rsidP="094406B7">
            <w:pPr>
              <w:pStyle w:val="NoSpacing"/>
              <w:rPr>
                <w:rFonts w:ascii="Twinkl" w:hAnsi="Twinkl"/>
                <w:sz w:val="18"/>
                <w:szCs w:val="18"/>
              </w:rPr>
            </w:pPr>
            <w:r w:rsidRPr="133764EC">
              <w:rPr>
                <w:rFonts w:ascii="Twinkl" w:hAnsi="Twinkl"/>
                <w:sz w:val="18"/>
                <w:szCs w:val="18"/>
              </w:rPr>
              <w:t>Know d</w:t>
            </w:r>
            <w:r w:rsidR="144BB824" w:rsidRPr="133764EC">
              <w:rPr>
                <w:rFonts w:ascii="Twinkl" w:hAnsi="Twinkl"/>
                <w:sz w:val="18"/>
                <w:szCs w:val="18"/>
              </w:rPr>
              <w:t>ifferences between ways of life at different times</w:t>
            </w:r>
            <w:r w:rsidR="144BB824" w:rsidRPr="133764EC">
              <w:rPr>
                <w:rFonts w:ascii="Twinkl" w:hAnsi="Twinkl"/>
                <w:color w:val="FF0000"/>
                <w:sz w:val="18"/>
                <w:szCs w:val="18"/>
              </w:rPr>
              <w:t xml:space="preserve"> </w:t>
            </w:r>
          </w:p>
          <w:p w14:paraId="42DDB309" w14:textId="0DF4C498" w:rsidR="00653AE9" w:rsidRPr="00C35E8D" w:rsidRDefault="00653AE9" w:rsidP="094406B7">
            <w:pPr>
              <w:pStyle w:val="NoSpacing"/>
              <w:rPr>
                <w:rFonts w:ascii="Twinkl" w:hAnsi="Twinkl"/>
                <w:color w:val="FF0000"/>
                <w:sz w:val="18"/>
                <w:szCs w:val="18"/>
              </w:rPr>
            </w:pPr>
          </w:p>
          <w:p w14:paraId="3E432590" w14:textId="6B4AE77F" w:rsidR="00653AE9" w:rsidRPr="00C35E8D" w:rsidRDefault="44B93410" w:rsidP="094406B7">
            <w:pPr>
              <w:pStyle w:val="NoSpacing"/>
              <w:rPr>
                <w:rFonts w:ascii="Twinkl" w:hAnsi="Twinkl"/>
                <w:sz w:val="18"/>
                <w:szCs w:val="18"/>
              </w:rPr>
            </w:pPr>
            <w:r w:rsidRPr="00C35E8D">
              <w:rPr>
                <w:rFonts w:ascii="Twinkl" w:hAnsi="Twinkl"/>
                <w:sz w:val="18"/>
                <w:szCs w:val="18"/>
              </w:rPr>
              <w:t>Know</w:t>
            </w:r>
            <w:r w:rsidR="0063386F" w:rsidRPr="00C35E8D">
              <w:rPr>
                <w:rFonts w:ascii="Twinkl" w:hAnsi="Twinkl"/>
                <w:sz w:val="18"/>
                <w:szCs w:val="18"/>
              </w:rPr>
              <w:t xml:space="preserve"> some interesting facts from a historical event e.g. GFOL </w:t>
            </w:r>
          </w:p>
          <w:p w14:paraId="7CB15958" w14:textId="46612206" w:rsidR="00653AE9" w:rsidRPr="00C35E8D" w:rsidRDefault="00653AE9" w:rsidP="094406B7">
            <w:pPr>
              <w:pStyle w:val="NoSpacing"/>
              <w:rPr>
                <w:rFonts w:ascii="Twinkl" w:hAnsi="Twinkl"/>
                <w:color w:val="FF0000"/>
                <w:sz w:val="18"/>
                <w:szCs w:val="18"/>
              </w:rPr>
            </w:pPr>
          </w:p>
          <w:p w14:paraId="09774EF7" w14:textId="50661BDE" w:rsidR="00653AE9" w:rsidRPr="00C35E8D" w:rsidRDefault="00653AE9" w:rsidP="094406B7">
            <w:pPr>
              <w:pStyle w:val="NoSpacing"/>
              <w:rPr>
                <w:rFonts w:ascii="Twinkl" w:hAnsi="Twinkl"/>
                <w:color w:val="FF0000"/>
                <w:sz w:val="18"/>
                <w:szCs w:val="18"/>
              </w:rPr>
            </w:pPr>
          </w:p>
        </w:tc>
        <w:tc>
          <w:tcPr>
            <w:tcW w:w="1547" w:type="dxa"/>
            <w:shd w:val="clear" w:color="auto" w:fill="C6D9F1" w:themeFill="text2" w:themeFillTint="33"/>
          </w:tcPr>
          <w:p w14:paraId="15E7BBD7" w14:textId="339FE8B3" w:rsidR="00653AE9" w:rsidRPr="00C35E8D" w:rsidRDefault="44B93410" w:rsidP="094406B7">
            <w:pPr>
              <w:pStyle w:val="NoSpacing"/>
              <w:rPr>
                <w:rFonts w:ascii="Twinkl" w:hAnsi="Twinkl"/>
                <w:sz w:val="18"/>
                <w:szCs w:val="18"/>
              </w:rPr>
            </w:pPr>
            <w:r w:rsidRPr="00C35E8D">
              <w:rPr>
                <w:rFonts w:ascii="Twinkl" w:hAnsi="Twinkl"/>
                <w:sz w:val="18"/>
                <w:szCs w:val="18"/>
              </w:rPr>
              <w:t xml:space="preserve">Know and make comparisons </w:t>
            </w:r>
            <w:r w:rsidR="0063386F" w:rsidRPr="00C35E8D">
              <w:rPr>
                <w:rFonts w:ascii="Twinkl" w:hAnsi="Twinkl"/>
                <w:sz w:val="18"/>
                <w:szCs w:val="18"/>
              </w:rPr>
              <w:t xml:space="preserve">with our life today </w:t>
            </w:r>
          </w:p>
          <w:p w14:paraId="34921A62" w14:textId="29B6D782" w:rsidR="00653AE9" w:rsidRPr="00C35E8D" w:rsidRDefault="00653AE9" w:rsidP="094406B7">
            <w:pPr>
              <w:pStyle w:val="NoSpacing"/>
              <w:rPr>
                <w:rFonts w:ascii="Twinkl" w:hAnsi="Twinkl"/>
                <w:color w:val="FF0000"/>
                <w:sz w:val="18"/>
                <w:szCs w:val="18"/>
              </w:rPr>
            </w:pPr>
          </w:p>
          <w:p w14:paraId="301A4FD0" w14:textId="18AEF4B8" w:rsidR="00653AE9" w:rsidRPr="00C35E8D" w:rsidRDefault="44B93410" w:rsidP="094406B7">
            <w:pPr>
              <w:pStyle w:val="NoSpacing"/>
              <w:rPr>
                <w:rFonts w:ascii="Twinkl" w:hAnsi="Twinkl"/>
                <w:sz w:val="18"/>
                <w:szCs w:val="18"/>
              </w:rPr>
            </w:pPr>
            <w:r w:rsidRPr="00C35E8D">
              <w:rPr>
                <w:rFonts w:ascii="Twinkl" w:hAnsi="Twinkl"/>
                <w:sz w:val="18"/>
                <w:szCs w:val="18"/>
              </w:rPr>
              <w:t xml:space="preserve">Know why and identify with </w:t>
            </w:r>
            <w:r w:rsidR="0063386F" w:rsidRPr="00C35E8D">
              <w:rPr>
                <w:rFonts w:ascii="Twinkl" w:hAnsi="Twinkl"/>
                <w:sz w:val="18"/>
                <w:szCs w:val="18"/>
              </w:rPr>
              <w:t xml:space="preserve">reasons for and results of people’s actions </w:t>
            </w:r>
          </w:p>
          <w:p w14:paraId="79DE7754" w14:textId="4582535E" w:rsidR="00653AE9" w:rsidRPr="00C35E8D" w:rsidRDefault="00653AE9" w:rsidP="094406B7">
            <w:pPr>
              <w:pStyle w:val="NoSpacing"/>
              <w:rPr>
                <w:rFonts w:ascii="Twinkl" w:hAnsi="Twinkl"/>
                <w:color w:val="FF0000"/>
                <w:sz w:val="18"/>
                <w:szCs w:val="18"/>
              </w:rPr>
            </w:pPr>
          </w:p>
          <w:p w14:paraId="07FDFBD7" w14:textId="0AEEFA95" w:rsidR="00653AE9" w:rsidRPr="00C35E8D" w:rsidRDefault="09E17870" w:rsidP="094406B7">
            <w:pPr>
              <w:pStyle w:val="NoSpacing"/>
              <w:rPr>
                <w:rFonts w:ascii="Twinkl" w:hAnsi="Twinkl"/>
                <w:sz w:val="18"/>
                <w:szCs w:val="18"/>
              </w:rPr>
            </w:pPr>
            <w:r w:rsidRPr="133764EC">
              <w:rPr>
                <w:rFonts w:ascii="Twinkl" w:hAnsi="Twinkl"/>
                <w:sz w:val="18"/>
                <w:szCs w:val="18"/>
              </w:rPr>
              <w:t>Know</w:t>
            </w:r>
            <w:r w:rsidR="144BB824" w:rsidRPr="133764EC">
              <w:rPr>
                <w:rFonts w:ascii="Twinkl" w:hAnsi="Twinkl"/>
                <w:sz w:val="18"/>
                <w:szCs w:val="18"/>
              </w:rPr>
              <w:t xml:space="preserve"> why people may have wanted to do something </w:t>
            </w:r>
          </w:p>
          <w:p w14:paraId="411D202A" w14:textId="28A4A56B" w:rsidR="00653AE9" w:rsidRPr="00C35E8D" w:rsidRDefault="00653AE9" w:rsidP="094406B7">
            <w:pPr>
              <w:pStyle w:val="NoSpacing"/>
              <w:rPr>
                <w:rFonts w:ascii="Twinkl" w:hAnsi="Twinkl"/>
                <w:color w:val="FF0000"/>
                <w:sz w:val="18"/>
                <w:szCs w:val="18"/>
              </w:rPr>
            </w:pPr>
          </w:p>
        </w:tc>
      </w:tr>
      <w:tr w:rsidR="00ED73E2" w:rsidRPr="00C35E8D" w14:paraId="1AA1A519" w14:textId="77777777" w:rsidTr="6F64C2AC">
        <w:tc>
          <w:tcPr>
            <w:tcW w:w="1339" w:type="dxa"/>
            <w:shd w:val="clear" w:color="auto" w:fill="C6D9F1" w:themeFill="text2" w:themeFillTint="33"/>
          </w:tcPr>
          <w:p w14:paraId="2EF3F958" w14:textId="2580AD44" w:rsidR="00653AE9" w:rsidRPr="00C35E8D" w:rsidRDefault="0022707C" w:rsidP="0063386F">
            <w:pPr>
              <w:pStyle w:val="Heading4"/>
              <w:rPr>
                <w:rFonts w:ascii="Twinkl" w:hAnsi="Twinkl" w:cstheme="minorHAnsi"/>
                <w:sz w:val="18"/>
                <w:szCs w:val="18"/>
              </w:rPr>
            </w:pPr>
            <w:r w:rsidRPr="00C35E8D">
              <w:rPr>
                <w:rFonts w:ascii="Twinkl" w:hAnsi="Twinkl" w:cstheme="minorHAnsi"/>
                <w:sz w:val="18"/>
                <w:szCs w:val="18"/>
              </w:rPr>
              <w:lastRenderedPageBreak/>
              <w:t>Lives of significant people</w:t>
            </w:r>
          </w:p>
        </w:tc>
        <w:tc>
          <w:tcPr>
            <w:tcW w:w="1688" w:type="dxa"/>
            <w:shd w:val="clear" w:color="auto" w:fill="C6D9F1" w:themeFill="text2" w:themeFillTint="33"/>
          </w:tcPr>
          <w:p w14:paraId="56775DB3" w14:textId="77777777" w:rsidR="0022707C" w:rsidRPr="00C35E8D" w:rsidRDefault="0022707C" w:rsidP="0063386F">
            <w:pPr>
              <w:rPr>
                <w:rFonts w:ascii="Twinkl" w:hAnsi="Twinkl" w:cstheme="minorHAnsi"/>
                <w:sz w:val="18"/>
                <w:szCs w:val="18"/>
              </w:rPr>
            </w:pPr>
            <w:r w:rsidRPr="00C35E8D">
              <w:rPr>
                <w:rFonts w:ascii="Twinkl" w:hAnsi="Twinkl" w:cstheme="minorHAnsi"/>
                <w:sz w:val="18"/>
                <w:szCs w:val="18"/>
              </w:rPr>
              <w:t xml:space="preserve">know who is in their family and their place within it </w:t>
            </w:r>
          </w:p>
          <w:p w14:paraId="4526F8CD" w14:textId="77777777" w:rsidR="0022707C" w:rsidRPr="00C35E8D" w:rsidRDefault="0022707C" w:rsidP="0063386F">
            <w:pPr>
              <w:rPr>
                <w:rFonts w:ascii="Twinkl" w:hAnsi="Twinkl" w:cstheme="minorHAnsi"/>
                <w:sz w:val="18"/>
                <w:szCs w:val="18"/>
              </w:rPr>
            </w:pPr>
          </w:p>
          <w:p w14:paraId="761C533E" w14:textId="64C1256D" w:rsidR="00653AE9" w:rsidRPr="00C35E8D" w:rsidRDefault="0022707C" w:rsidP="349883CC">
            <w:pPr>
              <w:rPr>
                <w:rFonts w:ascii="Twinkl" w:hAnsi="Twinkl"/>
                <w:sz w:val="18"/>
                <w:szCs w:val="18"/>
              </w:rPr>
            </w:pPr>
            <w:r w:rsidRPr="00C35E8D">
              <w:rPr>
                <w:rFonts w:ascii="Twinkl" w:hAnsi="Twinkl"/>
                <w:sz w:val="18"/>
                <w:szCs w:val="18"/>
              </w:rPr>
              <w:t>know about the lives of people who are familiar to them</w:t>
            </w:r>
          </w:p>
          <w:p w14:paraId="60B16CD3" w14:textId="4A87CDC4" w:rsidR="00653AE9" w:rsidRPr="00C35E8D" w:rsidRDefault="00653AE9" w:rsidP="00370EB6">
            <w:pPr>
              <w:rPr>
                <w:rFonts w:ascii="Twinkl" w:hAnsi="Twinkl"/>
                <w:sz w:val="18"/>
                <w:szCs w:val="18"/>
              </w:rPr>
            </w:pPr>
          </w:p>
        </w:tc>
        <w:tc>
          <w:tcPr>
            <w:tcW w:w="1426" w:type="dxa"/>
            <w:shd w:val="clear" w:color="auto" w:fill="C6D9F1" w:themeFill="text2" w:themeFillTint="33"/>
          </w:tcPr>
          <w:p w14:paraId="24196607" w14:textId="7539B4E2" w:rsidR="0022707C" w:rsidRPr="00C35E8D" w:rsidRDefault="0022707C" w:rsidP="0063386F">
            <w:pPr>
              <w:pStyle w:val="NoSpacing"/>
              <w:rPr>
                <w:rFonts w:ascii="Twinkl" w:hAnsi="Twinkl" w:cstheme="minorHAnsi"/>
                <w:sz w:val="18"/>
                <w:szCs w:val="18"/>
              </w:rPr>
            </w:pPr>
            <w:r w:rsidRPr="00C35E8D">
              <w:rPr>
                <w:rFonts w:ascii="Twinkl" w:hAnsi="Twinkl"/>
                <w:sz w:val="18"/>
                <w:szCs w:val="18"/>
              </w:rPr>
              <w:t xml:space="preserve">know the names of people who are familiar to them and can describe their role </w:t>
            </w:r>
          </w:p>
          <w:p w14:paraId="0A8A036C" w14:textId="0CFBD10C" w:rsidR="349883CC" w:rsidRPr="00C35E8D" w:rsidRDefault="349883CC" w:rsidP="349883CC">
            <w:pPr>
              <w:pStyle w:val="NoSpacing"/>
              <w:rPr>
                <w:rFonts w:ascii="Twinkl" w:hAnsi="Twinkl"/>
                <w:sz w:val="18"/>
                <w:szCs w:val="18"/>
              </w:rPr>
            </w:pPr>
          </w:p>
          <w:p w14:paraId="2E8E2BB3" w14:textId="77777777" w:rsidR="0022707C" w:rsidRPr="00C35E8D" w:rsidRDefault="0022707C" w:rsidP="0063386F">
            <w:pPr>
              <w:pStyle w:val="NoSpacing"/>
              <w:rPr>
                <w:rFonts w:ascii="Twinkl" w:hAnsi="Twinkl" w:cstheme="minorHAnsi"/>
                <w:sz w:val="18"/>
                <w:szCs w:val="18"/>
              </w:rPr>
            </w:pPr>
          </w:p>
          <w:p w14:paraId="7AEF34A8" w14:textId="77777777" w:rsidR="0022707C" w:rsidRPr="00C35E8D" w:rsidRDefault="0022707C" w:rsidP="0022707C">
            <w:pPr>
              <w:pStyle w:val="NoSpacing"/>
              <w:rPr>
                <w:rFonts w:ascii="Twinkl" w:hAnsi="Twinkl" w:cstheme="minorHAnsi"/>
                <w:sz w:val="18"/>
                <w:szCs w:val="18"/>
              </w:rPr>
            </w:pPr>
          </w:p>
          <w:p w14:paraId="11A8BBEA" w14:textId="32931AA0" w:rsidR="00653AE9" w:rsidRPr="00C35E8D" w:rsidRDefault="00653AE9" w:rsidP="0022707C">
            <w:pPr>
              <w:pStyle w:val="NoSpacing"/>
              <w:rPr>
                <w:rFonts w:ascii="Twinkl" w:hAnsi="Twinkl" w:cstheme="minorHAnsi"/>
                <w:sz w:val="18"/>
                <w:szCs w:val="18"/>
              </w:rPr>
            </w:pPr>
          </w:p>
        </w:tc>
        <w:tc>
          <w:tcPr>
            <w:tcW w:w="2491" w:type="dxa"/>
            <w:shd w:val="clear" w:color="auto" w:fill="C6D9F1" w:themeFill="text2" w:themeFillTint="33"/>
          </w:tcPr>
          <w:p w14:paraId="2A35A61D" w14:textId="0D0FE167" w:rsidR="0022707C" w:rsidRPr="00C35E8D" w:rsidRDefault="0022707C" w:rsidP="349883CC">
            <w:pPr>
              <w:pStyle w:val="NoSpacing"/>
              <w:rPr>
                <w:rFonts w:ascii="Twinkl" w:hAnsi="Twinkl"/>
                <w:sz w:val="18"/>
                <w:szCs w:val="18"/>
              </w:rPr>
            </w:pPr>
            <w:r w:rsidRPr="00C35E8D">
              <w:rPr>
                <w:rFonts w:ascii="Twinkl" w:hAnsi="Twinkl"/>
                <w:sz w:val="18"/>
                <w:szCs w:val="18"/>
              </w:rPr>
              <w:t xml:space="preserve">know about a significant person from the past and where this would sit within a chronological framework </w:t>
            </w:r>
          </w:p>
          <w:p w14:paraId="1360437F" w14:textId="77777777" w:rsidR="0022707C" w:rsidRPr="00C35E8D" w:rsidRDefault="0022707C" w:rsidP="0063386F">
            <w:pPr>
              <w:pStyle w:val="NoSpacing"/>
              <w:rPr>
                <w:rFonts w:ascii="Twinkl" w:hAnsi="Twinkl" w:cstheme="minorHAnsi"/>
                <w:sz w:val="18"/>
                <w:szCs w:val="18"/>
              </w:rPr>
            </w:pPr>
          </w:p>
          <w:p w14:paraId="499491BB" w14:textId="196ECEF4" w:rsidR="00653AE9" w:rsidRPr="00C35E8D" w:rsidRDefault="0022707C" w:rsidP="349883CC">
            <w:pPr>
              <w:pStyle w:val="NoSpacing"/>
              <w:rPr>
                <w:rFonts w:ascii="Twinkl" w:hAnsi="Twinkl"/>
                <w:sz w:val="18"/>
                <w:szCs w:val="18"/>
              </w:rPr>
            </w:pPr>
            <w:r w:rsidRPr="00C35E8D">
              <w:rPr>
                <w:rFonts w:ascii="Twinkl" w:hAnsi="Twinkl"/>
                <w:sz w:val="18"/>
                <w:szCs w:val="18"/>
              </w:rPr>
              <w:t>know how the significant person contributed to national and international achievements</w:t>
            </w:r>
          </w:p>
          <w:p w14:paraId="1F55616E" w14:textId="225F6493" w:rsidR="00653AE9" w:rsidRPr="00C35E8D" w:rsidRDefault="00653AE9" w:rsidP="349883CC">
            <w:pPr>
              <w:pStyle w:val="NoSpacing"/>
              <w:rPr>
                <w:rFonts w:ascii="Twinkl" w:hAnsi="Twinkl"/>
                <w:color w:val="FF0000"/>
                <w:sz w:val="18"/>
                <w:szCs w:val="18"/>
              </w:rPr>
            </w:pPr>
          </w:p>
          <w:p w14:paraId="113DAAA5" w14:textId="3546D388" w:rsidR="00653AE9" w:rsidRPr="00C35E8D" w:rsidRDefault="0022707C" w:rsidP="00370EB6">
            <w:pPr>
              <w:pStyle w:val="NoSpacing"/>
              <w:rPr>
                <w:rFonts w:ascii="Twinkl" w:hAnsi="Twinkl"/>
                <w:sz w:val="18"/>
                <w:szCs w:val="18"/>
              </w:rPr>
            </w:pPr>
            <w:r w:rsidRPr="00C35E8D">
              <w:rPr>
                <w:rFonts w:ascii="Twinkl" w:hAnsi="Twinkl"/>
                <w:sz w:val="18"/>
                <w:szCs w:val="18"/>
              </w:rPr>
              <w:t xml:space="preserve">know what the word ‘significant’ means and why we remember significant people from the past </w:t>
            </w:r>
          </w:p>
        </w:tc>
        <w:tc>
          <w:tcPr>
            <w:tcW w:w="2283" w:type="dxa"/>
            <w:shd w:val="clear" w:color="auto" w:fill="C6D9F1" w:themeFill="text2" w:themeFillTint="33"/>
          </w:tcPr>
          <w:p w14:paraId="67C6E40E" w14:textId="792DDB33" w:rsidR="0022707C" w:rsidRPr="00C35E8D" w:rsidRDefault="44B93410" w:rsidP="094406B7">
            <w:pPr>
              <w:pStyle w:val="NoSpacing"/>
              <w:rPr>
                <w:rFonts w:ascii="Twinkl" w:hAnsi="Twinkl"/>
                <w:sz w:val="18"/>
                <w:szCs w:val="18"/>
              </w:rPr>
            </w:pPr>
            <w:r w:rsidRPr="00C35E8D">
              <w:rPr>
                <w:rFonts w:ascii="Twinkl" w:hAnsi="Twinkl"/>
                <w:sz w:val="18"/>
                <w:szCs w:val="18"/>
              </w:rPr>
              <w:t>Know about the life</w:t>
            </w:r>
            <w:r w:rsidR="27BC0770" w:rsidRPr="00C35E8D">
              <w:rPr>
                <w:rFonts w:ascii="Twinkl" w:hAnsi="Twinkl"/>
                <w:sz w:val="18"/>
                <w:szCs w:val="18"/>
              </w:rPr>
              <w:t xml:space="preserve"> of a significant person in the past. </w:t>
            </w:r>
          </w:p>
          <w:p w14:paraId="49C3805E" w14:textId="4AA4A4CD" w:rsidR="0022707C" w:rsidRPr="00C35E8D" w:rsidRDefault="0022707C" w:rsidP="094406B7">
            <w:pPr>
              <w:pStyle w:val="NoSpacing"/>
              <w:rPr>
                <w:rFonts w:ascii="Twinkl" w:hAnsi="Twinkl"/>
                <w:sz w:val="18"/>
                <w:szCs w:val="18"/>
              </w:rPr>
            </w:pPr>
          </w:p>
          <w:p w14:paraId="788CB3EA" w14:textId="6F3F28B6" w:rsidR="0022707C" w:rsidRPr="00C35E8D" w:rsidRDefault="48B232D5" w:rsidP="349883CC">
            <w:pPr>
              <w:pStyle w:val="NoSpacing"/>
              <w:rPr>
                <w:rFonts w:ascii="Twinkl" w:hAnsi="Twinkl"/>
                <w:sz w:val="18"/>
                <w:szCs w:val="18"/>
              </w:rPr>
            </w:pPr>
            <w:r w:rsidRPr="00C35E8D">
              <w:rPr>
                <w:rFonts w:ascii="Twinkl" w:hAnsi="Twinkl"/>
                <w:sz w:val="18"/>
                <w:szCs w:val="18"/>
              </w:rPr>
              <w:t xml:space="preserve">know how to compare aspects of life in different periods in relation to a significant person from the past and understand where it sits within a chronological framework </w:t>
            </w:r>
          </w:p>
          <w:p w14:paraId="0869552F" w14:textId="018D8ADA" w:rsidR="0022707C" w:rsidRPr="00C35E8D" w:rsidRDefault="0022707C" w:rsidP="094406B7">
            <w:pPr>
              <w:pStyle w:val="NoSpacing"/>
              <w:rPr>
                <w:rFonts w:ascii="Twinkl" w:hAnsi="Twinkl"/>
                <w:color w:val="FF0000"/>
                <w:sz w:val="18"/>
                <w:szCs w:val="18"/>
              </w:rPr>
            </w:pPr>
          </w:p>
          <w:p w14:paraId="76F2FF6B" w14:textId="6509D19D" w:rsidR="0022707C" w:rsidRPr="00C35E8D" w:rsidRDefault="44B93410" w:rsidP="094406B7">
            <w:pPr>
              <w:pStyle w:val="NoSpacing"/>
              <w:rPr>
                <w:rFonts w:ascii="Twinkl" w:hAnsi="Twinkl"/>
                <w:sz w:val="18"/>
                <w:szCs w:val="18"/>
              </w:rPr>
            </w:pPr>
            <w:r w:rsidRPr="00C35E8D">
              <w:rPr>
                <w:rFonts w:ascii="Twinkl" w:hAnsi="Twinkl"/>
                <w:sz w:val="18"/>
                <w:szCs w:val="18"/>
              </w:rPr>
              <w:t>Know why</w:t>
            </w:r>
            <w:r w:rsidR="0063386F" w:rsidRPr="00C35E8D">
              <w:rPr>
                <w:rFonts w:ascii="Twinkl" w:hAnsi="Twinkl"/>
                <w:sz w:val="18"/>
                <w:szCs w:val="18"/>
              </w:rPr>
              <w:t xml:space="preserve"> people did things, why events happened and what happened as a result </w:t>
            </w:r>
          </w:p>
          <w:p w14:paraId="2F01A033" w14:textId="6C0F1299" w:rsidR="0022707C" w:rsidRPr="00C35E8D" w:rsidRDefault="0022707C" w:rsidP="094406B7">
            <w:pPr>
              <w:pStyle w:val="NoSpacing"/>
              <w:rPr>
                <w:rFonts w:ascii="Twinkl" w:hAnsi="Twinkl"/>
                <w:color w:val="FF0000"/>
                <w:sz w:val="18"/>
                <w:szCs w:val="18"/>
              </w:rPr>
            </w:pPr>
          </w:p>
          <w:p w14:paraId="5F16D5A5" w14:textId="44BB6BD8" w:rsidR="00653AE9" w:rsidRPr="00C35E8D" w:rsidRDefault="0022707C" w:rsidP="349883CC">
            <w:pPr>
              <w:pStyle w:val="NoSpacing"/>
              <w:rPr>
                <w:rFonts w:ascii="Twinkl" w:hAnsi="Twinkl"/>
                <w:sz w:val="18"/>
                <w:szCs w:val="18"/>
              </w:rPr>
            </w:pPr>
            <w:r w:rsidRPr="00C35E8D">
              <w:rPr>
                <w:rFonts w:ascii="Twinkl" w:hAnsi="Twinkl"/>
                <w:sz w:val="18"/>
                <w:szCs w:val="18"/>
              </w:rPr>
              <w:t xml:space="preserve">know what the word ‘significant’ means and why we remember significant people from the past </w:t>
            </w:r>
          </w:p>
          <w:p w14:paraId="05C83CFC" w14:textId="14328A13" w:rsidR="00653AE9" w:rsidRPr="00C35E8D" w:rsidRDefault="00653AE9" w:rsidP="349883CC">
            <w:pPr>
              <w:pStyle w:val="NoSpacing"/>
              <w:rPr>
                <w:rFonts w:ascii="Twinkl" w:hAnsi="Twinkl"/>
                <w:sz w:val="18"/>
                <w:szCs w:val="18"/>
              </w:rPr>
            </w:pPr>
          </w:p>
        </w:tc>
        <w:tc>
          <w:tcPr>
            <w:tcW w:w="1547" w:type="dxa"/>
            <w:shd w:val="clear" w:color="auto" w:fill="C6D9F1" w:themeFill="text2" w:themeFillTint="33"/>
          </w:tcPr>
          <w:p w14:paraId="6DD83622" w14:textId="65252851" w:rsidR="00653AE9" w:rsidRPr="00C35E8D" w:rsidRDefault="44B93410" w:rsidP="00370EB6">
            <w:pPr>
              <w:pStyle w:val="NoSpacing"/>
              <w:rPr>
                <w:rFonts w:ascii="Twinkl" w:hAnsi="Twinkl"/>
                <w:sz w:val="18"/>
                <w:szCs w:val="18"/>
              </w:rPr>
            </w:pPr>
            <w:r w:rsidRPr="00C35E8D">
              <w:rPr>
                <w:rFonts w:ascii="Twinkl" w:hAnsi="Twinkl"/>
                <w:sz w:val="18"/>
                <w:szCs w:val="18"/>
              </w:rPr>
              <w:t>Know</w:t>
            </w:r>
            <w:r w:rsidR="0063386F" w:rsidRPr="00C35E8D">
              <w:rPr>
                <w:rFonts w:ascii="Twinkl" w:hAnsi="Twinkl"/>
                <w:sz w:val="18"/>
                <w:szCs w:val="18"/>
              </w:rPr>
              <w:t xml:space="preserve"> about everyday lives of people in the time studied </w:t>
            </w:r>
          </w:p>
        </w:tc>
      </w:tr>
      <w:tr w:rsidR="00ED73E2" w:rsidRPr="00C35E8D" w14:paraId="17332F3B" w14:textId="77777777" w:rsidTr="6F64C2AC">
        <w:tc>
          <w:tcPr>
            <w:tcW w:w="1339" w:type="dxa"/>
            <w:shd w:val="clear" w:color="auto" w:fill="C6D9F1" w:themeFill="text2" w:themeFillTint="33"/>
          </w:tcPr>
          <w:p w14:paraId="4AA2E6BF" w14:textId="48DF064D" w:rsidR="00653AE9" w:rsidRPr="00C35E8D" w:rsidRDefault="0022707C" w:rsidP="0063386F">
            <w:pPr>
              <w:pStyle w:val="Heading4"/>
              <w:rPr>
                <w:rFonts w:ascii="Twinkl" w:hAnsi="Twinkl" w:cstheme="minorHAnsi"/>
                <w:sz w:val="18"/>
                <w:szCs w:val="18"/>
              </w:rPr>
            </w:pPr>
            <w:r w:rsidRPr="00C35E8D">
              <w:rPr>
                <w:rFonts w:ascii="Twinkl" w:hAnsi="Twinkl" w:cstheme="minorHAnsi"/>
                <w:sz w:val="18"/>
                <w:szCs w:val="18"/>
              </w:rPr>
              <w:t>Local history</w:t>
            </w:r>
          </w:p>
        </w:tc>
        <w:tc>
          <w:tcPr>
            <w:tcW w:w="1688" w:type="dxa"/>
            <w:shd w:val="clear" w:color="auto" w:fill="C6D9F1" w:themeFill="text2" w:themeFillTint="33"/>
          </w:tcPr>
          <w:p w14:paraId="130F0D34" w14:textId="5D888603" w:rsidR="00653AE9" w:rsidRPr="00C35E8D" w:rsidRDefault="0022707C" w:rsidP="349883CC">
            <w:pPr>
              <w:rPr>
                <w:rFonts w:ascii="Twinkl" w:hAnsi="Twinkl"/>
                <w:sz w:val="18"/>
                <w:szCs w:val="18"/>
              </w:rPr>
            </w:pPr>
            <w:r w:rsidRPr="00C35E8D">
              <w:rPr>
                <w:rFonts w:ascii="Twinkl" w:hAnsi="Twinkl"/>
                <w:sz w:val="18"/>
                <w:szCs w:val="18"/>
              </w:rPr>
              <w:t xml:space="preserve">know and talk about significant events, from their own experience </w:t>
            </w:r>
          </w:p>
          <w:p w14:paraId="667B0533" w14:textId="03B1F5BB" w:rsidR="00653AE9" w:rsidRPr="00C35E8D" w:rsidRDefault="00653AE9" w:rsidP="349883CC">
            <w:pPr>
              <w:rPr>
                <w:rFonts w:ascii="Twinkl" w:hAnsi="Twinkl"/>
                <w:sz w:val="18"/>
                <w:szCs w:val="18"/>
              </w:rPr>
            </w:pPr>
          </w:p>
        </w:tc>
        <w:tc>
          <w:tcPr>
            <w:tcW w:w="1426" w:type="dxa"/>
            <w:shd w:val="clear" w:color="auto" w:fill="C6D9F1" w:themeFill="text2" w:themeFillTint="33"/>
          </w:tcPr>
          <w:p w14:paraId="1883713D" w14:textId="598A1215" w:rsidR="00107E37" w:rsidRPr="00C35E8D" w:rsidRDefault="3B417FF1" w:rsidP="00370EB6">
            <w:pPr>
              <w:pStyle w:val="NoSpacing"/>
              <w:rPr>
                <w:rFonts w:ascii="Twinkl" w:hAnsi="Twinkl"/>
                <w:color w:val="FF0000"/>
                <w:sz w:val="18"/>
                <w:szCs w:val="18"/>
              </w:rPr>
            </w:pPr>
            <w:r w:rsidRPr="494EE766">
              <w:rPr>
                <w:rFonts w:ascii="Twinkl" w:hAnsi="Twinkl"/>
                <w:sz w:val="18"/>
                <w:szCs w:val="18"/>
              </w:rPr>
              <w:t xml:space="preserve">know and talk about significant events, from their own experience with increased vocab </w:t>
            </w:r>
          </w:p>
        </w:tc>
        <w:tc>
          <w:tcPr>
            <w:tcW w:w="2491" w:type="dxa"/>
            <w:shd w:val="clear" w:color="auto" w:fill="C6D9F1" w:themeFill="text2" w:themeFillTint="33"/>
          </w:tcPr>
          <w:p w14:paraId="059BE05E" w14:textId="77777777" w:rsidR="00653AE9" w:rsidRPr="00C35E8D" w:rsidRDefault="00653AE9" w:rsidP="0063386F">
            <w:pPr>
              <w:pStyle w:val="NoSpacing"/>
              <w:rPr>
                <w:rFonts w:ascii="Twinkl" w:hAnsi="Twinkl" w:cstheme="minorHAnsi"/>
                <w:sz w:val="18"/>
                <w:szCs w:val="18"/>
              </w:rPr>
            </w:pPr>
          </w:p>
        </w:tc>
        <w:tc>
          <w:tcPr>
            <w:tcW w:w="2283" w:type="dxa"/>
            <w:shd w:val="clear" w:color="auto" w:fill="C6D9F1" w:themeFill="text2" w:themeFillTint="33"/>
          </w:tcPr>
          <w:p w14:paraId="3F99555E" w14:textId="79FC17F4" w:rsidR="00653AE9" w:rsidRPr="00C35E8D" w:rsidRDefault="48B232D5" w:rsidP="094406B7">
            <w:pPr>
              <w:pStyle w:val="NoSpacing"/>
              <w:rPr>
                <w:rFonts w:ascii="Twinkl" w:hAnsi="Twinkl"/>
                <w:sz w:val="18"/>
                <w:szCs w:val="18"/>
              </w:rPr>
            </w:pPr>
            <w:r w:rsidRPr="00C35E8D">
              <w:rPr>
                <w:rFonts w:ascii="Twinkl" w:hAnsi="Twinkl"/>
                <w:sz w:val="18"/>
                <w:szCs w:val="18"/>
              </w:rPr>
              <w:t xml:space="preserve">know about a significant historical event, person and / or place in their own locality </w:t>
            </w:r>
          </w:p>
          <w:p w14:paraId="3790C3DF" w14:textId="72277E16" w:rsidR="00653AE9" w:rsidRPr="00C35E8D" w:rsidRDefault="00653AE9" w:rsidP="094406B7">
            <w:pPr>
              <w:pStyle w:val="NoSpacing"/>
              <w:rPr>
                <w:rFonts w:ascii="Twinkl" w:hAnsi="Twinkl"/>
                <w:color w:val="FF0000"/>
                <w:sz w:val="18"/>
                <w:szCs w:val="18"/>
              </w:rPr>
            </w:pPr>
          </w:p>
          <w:p w14:paraId="753031F3" w14:textId="20E4862C" w:rsidR="00653AE9" w:rsidRPr="00C35E8D" w:rsidRDefault="44B93410" w:rsidP="094406B7">
            <w:pPr>
              <w:pStyle w:val="NoSpacing"/>
              <w:rPr>
                <w:rFonts w:ascii="Twinkl" w:hAnsi="Twinkl"/>
                <w:sz w:val="18"/>
                <w:szCs w:val="18"/>
              </w:rPr>
            </w:pPr>
            <w:r w:rsidRPr="00C35E8D">
              <w:rPr>
                <w:rFonts w:ascii="Twinkl" w:hAnsi="Twinkl"/>
                <w:sz w:val="18"/>
                <w:szCs w:val="18"/>
              </w:rPr>
              <w:t xml:space="preserve">Know </w:t>
            </w:r>
            <w:r w:rsidR="0063386F" w:rsidRPr="00C35E8D">
              <w:rPr>
                <w:rFonts w:ascii="Twinkl" w:hAnsi="Twinkl"/>
                <w:sz w:val="18"/>
                <w:szCs w:val="18"/>
              </w:rPr>
              <w:t>how the local area was different in the past</w:t>
            </w:r>
            <w:r w:rsidR="0063386F" w:rsidRPr="00C35E8D">
              <w:rPr>
                <w:rFonts w:ascii="Twinkl" w:hAnsi="Twinkl"/>
                <w:color w:val="FF0000"/>
                <w:sz w:val="18"/>
                <w:szCs w:val="18"/>
              </w:rPr>
              <w:t xml:space="preserve"> </w:t>
            </w:r>
          </w:p>
          <w:p w14:paraId="47FB3A42" w14:textId="4CAC950A" w:rsidR="00653AE9" w:rsidRPr="00C35E8D" w:rsidRDefault="00653AE9" w:rsidP="094406B7">
            <w:pPr>
              <w:pStyle w:val="NoSpacing"/>
              <w:rPr>
                <w:rFonts w:ascii="Twinkl" w:hAnsi="Twinkl"/>
                <w:color w:val="FF0000"/>
                <w:sz w:val="18"/>
                <w:szCs w:val="18"/>
              </w:rPr>
            </w:pPr>
          </w:p>
        </w:tc>
        <w:tc>
          <w:tcPr>
            <w:tcW w:w="1547" w:type="dxa"/>
            <w:shd w:val="clear" w:color="auto" w:fill="C6D9F1" w:themeFill="text2" w:themeFillTint="33"/>
          </w:tcPr>
          <w:p w14:paraId="0BF6D417" w14:textId="77777777" w:rsidR="00653AE9" w:rsidRPr="00C35E8D" w:rsidRDefault="00653AE9" w:rsidP="0063386F">
            <w:pPr>
              <w:pStyle w:val="NoSpacing"/>
              <w:rPr>
                <w:rFonts w:ascii="Twinkl" w:hAnsi="Twinkl" w:cstheme="minorHAnsi"/>
                <w:sz w:val="18"/>
                <w:szCs w:val="18"/>
              </w:rPr>
            </w:pPr>
          </w:p>
        </w:tc>
      </w:tr>
      <w:tr w:rsidR="00D75BF6" w:rsidRPr="00C35E8D" w14:paraId="74CF7E20" w14:textId="77777777" w:rsidTr="6F64C2AC">
        <w:tc>
          <w:tcPr>
            <w:tcW w:w="1339" w:type="dxa"/>
            <w:shd w:val="clear" w:color="auto" w:fill="C6D9F1" w:themeFill="text2" w:themeFillTint="33"/>
          </w:tcPr>
          <w:p w14:paraId="7780C484" w14:textId="6C4484E6" w:rsidR="00D75BF6" w:rsidRPr="00C35E8D" w:rsidRDefault="0655A9F8" w:rsidP="494EE766">
            <w:pPr>
              <w:pStyle w:val="Heading4"/>
              <w:rPr>
                <w:rFonts w:ascii="Twinkl" w:hAnsi="Twinkl"/>
                <w:color w:val="1F497D" w:themeColor="text2"/>
                <w:sz w:val="18"/>
                <w:szCs w:val="18"/>
              </w:rPr>
            </w:pPr>
            <w:r w:rsidRPr="494EE766">
              <w:rPr>
                <w:rFonts w:ascii="Twinkl" w:hAnsi="Twinkl"/>
                <w:color w:val="1F497D" w:themeColor="text2"/>
                <w:sz w:val="18"/>
                <w:szCs w:val="18"/>
              </w:rPr>
              <w:t xml:space="preserve">Vocab </w:t>
            </w:r>
          </w:p>
          <w:p w14:paraId="68503958" w14:textId="38682834" w:rsidR="00D75BF6" w:rsidRPr="00C35E8D" w:rsidRDefault="494EE766" w:rsidP="494EE766">
            <w:pPr>
              <w:rPr>
                <w:rFonts w:ascii="Twinkl" w:eastAsia="Twinkl" w:hAnsi="Twinkl" w:cs="Twinkl"/>
                <w:sz w:val="18"/>
                <w:szCs w:val="18"/>
              </w:rPr>
            </w:pPr>
            <w:r w:rsidRPr="494EE766">
              <w:rPr>
                <w:rFonts w:ascii="Twinkl" w:eastAsia="Twinkl" w:hAnsi="Twinkl" w:cs="Twinkl"/>
                <w:sz w:val="18"/>
                <w:szCs w:val="18"/>
              </w:rPr>
              <w:t>Words associated with the passing of time</w:t>
            </w:r>
          </w:p>
        </w:tc>
        <w:tc>
          <w:tcPr>
            <w:tcW w:w="1688" w:type="dxa"/>
            <w:shd w:val="clear" w:color="auto" w:fill="C6D9F1" w:themeFill="text2" w:themeFillTint="33"/>
          </w:tcPr>
          <w:p w14:paraId="607FBD05" w14:textId="55FC58D2" w:rsidR="00D75BF6" w:rsidRPr="00C35E8D" w:rsidRDefault="0655A9F8" w:rsidP="00D75BF6">
            <w:pPr>
              <w:rPr>
                <w:rFonts w:ascii="Twinkl" w:hAnsi="Twinkl"/>
                <w:sz w:val="18"/>
                <w:szCs w:val="18"/>
              </w:rPr>
            </w:pPr>
            <w:r w:rsidRPr="133764EC">
              <w:rPr>
                <w:rFonts w:ascii="Twinkl" w:hAnsi="Twinkl"/>
                <w:sz w:val="18"/>
                <w:szCs w:val="18"/>
              </w:rPr>
              <w:t>today, yesterday,  baby, day, old</w:t>
            </w:r>
          </w:p>
        </w:tc>
        <w:tc>
          <w:tcPr>
            <w:tcW w:w="1426" w:type="dxa"/>
            <w:shd w:val="clear" w:color="auto" w:fill="C6D9F1" w:themeFill="text2" w:themeFillTint="33"/>
          </w:tcPr>
          <w:p w14:paraId="13D17460" w14:textId="1E7F4123" w:rsidR="00D75BF6" w:rsidRPr="00C35E8D" w:rsidRDefault="0655A9F8" w:rsidP="00D75BF6">
            <w:pPr>
              <w:pStyle w:val="NoSpacing"/>
              <w:rPr>
                <w:rFonts w:ascii="Twinkl" w:hAnsi="Twinkl"/>
                <w:sz w:val="18"/>
                <w:szCs w:val="18"/>
              </w:rPr>
            </w:pPr>
            <w:r w:rsidRPr="133764EC">
              <w:rPr>
                <w:rFonts w:ascii="Twinkl" w:hAnsi="Twinkl" w:cs="Segoe UI"/>
                <w:sz w:val="18"/>
                <w:szCs w:val="18"/>
              </w:rPr>
              <w:t>today, yesterday, tomorrow then, now, before I was born, a long time ago, old, new, day, month, remember</w:t>
            </w:r>
          </w:p>
        </w:tc>
        <w:tc>
          <w:tcPr>
            <w:tcW w:w="2491" w:type="dxa"/>
            <w:shd w:val="clear" w:color="auto" w:fill="C6D9F1" w:themeFill="text2" w:themeFillTint="33"/>
          </w:tcPr>
          <w:p w14:paraId="02BB2B83" w14:textId="6438F628" w:rsidR="00D75BF6" w:rsidRPr="00C35E8D" w:rsidRDefault="0655A9F8" w:rsidP="00D75BF6">
            <w:pPr>
              <w:pStyle w:val="NoSpacing"/>
              <w:rPr>
                <w:rFonts w:ascii="Twinkl" w:hAnsi="Twinkl"/>
                <w:sz w:val="18"/>
                <w:szCs w:val="18"/>
              </w:rPr>
            </w:pPr>
            <w:r w:rsidRPr="133764EC">
              <w:rPr>
                <w:rFonts w:ascii="Twinkl" w:hAnsi="Twinkl" w:cs="Segoe UI"/>
                <w:sz w:val="18"/>
                <w:szCs w:val="18"/>
                <w:lang w:val="en-US"/>
              </w:rPr>
              <w:t xml:space="preserve">a long time ago, before I was born, </w:t>
            </w:r>
            <w:r w:rsidR="22FAF87B" w:rsidRPr="133764EC">
              <w:rPr>
                <w:rFonts w:ascii="Twinkl" w:hAnsi="Twinkl" w:cs="Segoe UI"/>
                <w:sz w:val="18"/>
                <w:szCs w:val="18"/>
                <w:lang w:val="en-US"/>
              </w:rPr>
              <w:t xml:space="preserve">a short time ago, </w:t>
            </w:r>
            <w:r w:rsidRPr="133764EC">
              <w:rPr>
                <w:rFonts w:ascii="Twinkl" w:hAnsi="Twinkl" w:cs="Segoe UI"/>
                <w:sz w:val="18"/>
                <w:szCs w:val="18"/>
                <w:lang w:val="en-US"/>
              </w:rPr>
              <w:t>last week, when I was younger,</w:t>
            </w:r>
            <w:r w:rsidR="22FAF87B" w:rsidRPr="133764EC">
              <w:rPr>
                <w:rFonts w:ascii="Twinkl" w:hAnsi="Twinkl" w:cs="Segoe UI"/>
                <w:sz w:val="18"/>
                <w:szCs w:val="18"/>
                <w:lang w:val="en-US"/>
              </w:rPr>
              <w:t xml:space="preserve"> when your parents/ grandparents </w:t>
            </w:r>
            <w:proofErr w:type="spellStart"/>
            <w:r w:rsidR="22FAF87B" w:rsidRPr="133764EC">
              <w:rPr>
                <w:rFonts w:ascii="Twinkl" w:hAnsi="Twinkl" w:cs="Segoe UI"/>
                <w:sz w:val="18"/>
                <w:szCs w:val="18"/>
                <w:lang w:val="en-US"/>
              </w:rPr>
              <w:t>etc</w:t>
            </w:r>
            <w:proofErr w:type="spellEnd"/>
            <w:r w:rsidR="22FAF87B" w:rsidRPr="133764EC">
              <w:rPr>
                <w:rFonts w:ascii="Twinkl" w:hAnsi="Twinkl" w:cs="Segoe UI"/>
                <w:sz w:val="18"/>
                <w:szCs w:val="18"/>
                <w:lang w:val="en-US"/>
              </w:rPr>
              <w:t xml:space="preserve"> were younger, </w:t>
            </w:r>
            <w:r w:rsidRPr="133764EC">
              <w:rPr>
                <w:rFonts w:ascii="Twinkl" w:hAnsi="Twinkl" w:cs="Segoe UI"/>
                <w:sz w:val="18"/>
                <w:szCs w:val="18"/>
                <w:lang w:val="en-US"/>
              </w:rPr>
              <w:t>yesterday, tomorrow past, present, future, then, now, after, before, new, next, old,</w:t>
            </w:r>
            <w:r w:rsidR="22FAF87B" w:rsidRPr="133764EC">
              <w:rPr>
                <w:rFonts w:ascii="Twinkl" w:hAnsi="Twinkl" w:cs="Segoe UI"/>
                <w:sz w:val="18"/>
                <w:szCs w:val="18"/>
                <w:lang w:val="en-US"/>
              </w:rPr>
              <w:t xml:space="preserve"> older,</w:t>
            </w:r>
            <w:r w:rsidRPr="133764EC">
              <w:rPr>
                <w:rFonts w:ascii="Twinkl" w:hAnsi="Twinkl" w:cs="Segoe UI"/>
                <w:sz w:val="18"/>
                <w:szCs w:val="18"/>
                <w:lang w:val="en-US"/>
              </w:rPr>
              <w:t xml:space="preserve"> event, living memory</w:t>
            </w:r>
          </w:p>
        </w:tc>
        <w:tc>
          <w:tcPr>
            <w:tcW w:w="2283" w:type="dxa"/>
            <w:shd w:val="clear" w:color="auto" w:fill="C6D9F1" w:themeFill="text2" w:themeFillTint="33"/>
          </w:tcPr>
          <w:p w14:paraId="198D9EDB" w14:textId="0AC505BC" w:rsidR="00D75BF6" w:rsidRPr="00C35E8D" w:rsidRDefault="0655A9F8" w:rsidP="003E67EE">
            <w:pPr>
              <w:pStyle w:val="NoSpacing"/>
              <w:rPr>
                <w:rFonts w:ascii="Twinkl" w:hAnsi="Twinkl"/>
                <w:sz w:val="18"/>
                <w:szCs w:val="18"/>
              </w:rPr>
            </w:pPr>
            <w:r w:rsidRPr="133764EC">
              <w:rPr>
                <w:rFonts w:ascii="Twinkl" w:hAnsi="Twinkl" w:cs="Segoe UI"/>
                <w:sz w:val="18"/>
                <w:szCs w:val="18"/>
              </w:rPr>
              <w:t>after, before, next, now, past, present, then, yesterday, century, decade, during,</w:t>
            </w:r>
            <w:r w:rsidR="22FAF87B" w:rsidRPr="133764EC">
              <w:rPr>
                <w:rFonts w:ascii="Twinkl" w:hAnsi="Twinkl" w:cs="Segoe UI"/>
                <w:sz w:val="18"/>
                <w:szCs w:val="18"/>
              </w:rPr>
              <w:t xml:space="preserve"> when your parents etc were younger,</w:t>
            </w:r>
            <w:r w:rsidRPr="133764EC">
              <w:rPr>
                <w:rFonts w:ascii="Twinkl" w:hAnsi="Twinkl" w:cs="Segoe UI"/>
                <w:sz w:val="18"/>
                <w:szCs w:val="18"/>
              </w:rPr>
              <w:t xml:space="preserve"> historical, modern, recently</w:t>
            </w:r>
            <w:r w:rsidR="22FAF87B" w:rsidRPr="133764EC">
              <w:rPr>
                <w:rFonts w:ascii="Twinkl" w:hAnsi="Twinkl" w:cs="Segoe UI"/>
                <w:sz w:val="18"/>
                <w:szCs w:val="18"/>
              </w:rPr>
              <w:t>, great grandparents</w:t>
            </w:r>
            <w:r w:rsidR="006E30AE">
              <w:rPr>
                <w:rFonts w:ascii="Twinkl" w:hAnsi="Twinkl" w:cs="Segoe UI"/>
                <w:sz w:val="18"/>
                <w:szCs w:val="18"/>
              </w:rPr>
              <w:t>, chronological order</w:t>
            </w:r>
          </w:p>
        </w:tc>
        <w:tc>
          <w:tcPr>
            <w:tcW w:w="1547" w:type="dxa"/>
            <w:shd w:val="clear" w:color="auto" w:fill="C6D9F1" w:themeFill="text2" w:themeFillTint="33"/>
          </w:tcPr>
          <w:p w14:paraId="6906AE2D" w14:textId="23129623" w:rsidR="00D75BF6" w:rsidRPr="00C35E8D" w:rsidRDefault="133764EC" w:rsidP="00D75BF6">
            <w:pPr>
              <w:pStyle w:val="NoSpacing"/>
              <w:rPr>
                <w:rFonts w:ascii="Twinkl" w:hAnsi="Twinkl"/>
                <w:sz w:val="18"/>
                <w:szCs w:val="18"/>
              </w:rPr>
            </w:pPr>
            <w:r w:rsidRPr="133764EC">
              <w:rPr>
                <w:rFonts w:ascii="Twinkl" w:hAnsi="Twinkl"/>
                <w:sz w:val="18"/>
                <w:szCs w:val="18"/>
              </w:rPr>
              <w:t xml:space="preserve">lifetime, ancient, </w:t>
            </w:r>
          </w:p>
        </w:tc>
      </w:tr>
      <w:tr w:rsidR="494EE766" w14:paraId="1CA21C70" w14:textId="77777777" w:rsidTr="6F64C2AC">
        <w:tc>
          <w:tcPr>
            <w:tcW w:w="1329" w:type="dxa"/>
            <w:shd w:val="clear" w:color="auto" w:fill="C6D9F1" w:themeFill="text2" w:themeFillTint="33"/>
          </w:tcPr>
          <w:p w14:paraId="77108CB5" w14:textId="47DE30DF" w:rsidR="494EE766" w:rsidRDefault="494EE766" w:rsidP="494EE766">
            <w:pPr>
              <w:pStyle w:val="Heading4"/>
              <w:rPr>
                <w:rFonts w:ascii="Twinkl" w:eastAsia="Twinkl" w:hAnsi="Twinkl" w:cs="Twinkl"/>
                <w:b w:val="0"/>
                <w:bCs w:val="0"/>
                <w:color w:val="auto"/>
                <w:sz w:val="18"/>
                <w:szCs w:val="18"/>
              </w:rPr>
            </w:pPr>
            <w:r w:rsidRPr="494EE766">
              <w:rPr>
                <w:rFonts w:ascii="Twinkl" w:eastAsia="Twinkl" w:hAnsi="Twinkl" w:cs="Twinkl"/>
                <w:b w:val="0"/>
                <w:bCs w:val="0"/>
                <w:color w:val="auto"/>
                <w:sz w:val="18"/>
                <w:szCs w:val="18"/>
              </w:rPr>
              <w:t>Words associated with types of evidence</w:t>
            </w:r>
          </w:p>
        </w:tc>
        <w:tc>
          <w:tcPr>
            <w:tcW w:w="1658" w:type="dxa"/>
            <w:shd w:val="clear" w:color="auto" w:fill="C6D9F1" w:themeFill="text2" w:themeFillTint="33"/>
          </w:tcPr>
          <w:p w14:paraId="7315332B" w14:textId="05CA4842" w:rsidR="494EE766" w:rsidRDefault="494EE766" w:rsidP="494EE766">
            <w:pPr>
              <w:rPr>
                <w:rFonts w:ascii="Twinkl" w:hAnsi="Twinkl"/>
                <w:sz w:val="18"/>
                <w:szCs w:val="18"/>
              </w:rPr>
            </w:pPr>
            <w:r w:rsidRPr="494EE766">
              <w:rPr>
                <w:rFonts w:ascii="Twinkl" w:hAnsi="Twinkl"/>
                <w:sz w:val="18"/>
                <w:szCs w:val="18"/>
              </w:rPr>
              <w:t>picture, story</w:t>
            </w:r>
          </w:p>
        </w:tc>
        <w:tc>
          <w:tcPr>
            <w:tcW w:w="1414" w:type="dxa"/>
            <w:shd w:val="clear" w:color="auto" w:fill="C6D9F1" w:themeFill="text2" w:themeFillTint="33"/>
          </w:tcPr>
          <w:p w14:paraId="616545E9" w14:textId="1B761A27" w:rsidR="0655A9F8" w:rsidRDefault="0655A9F8" w:rsidP="494EE766">
            <w:pPr>
              <w:pStyle w:val="NoSpacing"/>
              <w:rPr>
                <w:rFonts w:ascii="Twinkl" w:hAnsi="Twinkl"/>
                <w:sz w:val="18"/>
                <w:szCs w:val="18"/>
              </w:rPr>
            </w:pPr>
            <w:r w:rsidRPr="133764EC">
              <w:rPr>
                <w:rFonts w:ascii="Twinkl" w:hAnsi="Twinkl" w:cs="Segoe UI"/>
                <w:sz w:val="18"/>
                <w:szCs w:val="18"/>
              </w:rPr>
              <w:t xml:space="preserve">picture, photograph story, object, </w:t>
            </w:r>
          </w:p>
        </w:tc>
        <w:tc>
          <w:tcPr>
            <w:tcW w:w="2441" w:type="dxa"/>
            <w:shd w:val="clear" w:color="auto" w:fill="C6D9F1" w:themeFill="text2" w:themeFillTint="33"/>
          </w:tcPr>
          <w:p w14:paraId="16BA7AD1" w14:textId="2FA8D816" w:rsidR="0655A9F8" w:rsidRDefault="0655A9F8" w:rsidP="494EE766">
            <w:pPr>
              <w:pStyle w:val="NoSpacing"/>
              <w:rPr>
                <w:rFonts w:ascii="Twinkl" w:hAnsi="Twinkl"/>
                <w:sz w:val="18"/>
                <w:szCs w:val="18"/>
              </w:rPr>
            </w:pPr>
            <w:r w:rsidRPr="133764EC">
              <w:rPr>
                <w:rFonts w:ascii="Twinkl" w:hAnsi="Twinkl" w:cs="Segoe UI"/>
                <w:sz w:val="18"/>
                <w:szCs w:val="18"/>
                <w:lang w:val="en-US"/>
              </w:rPr>
              <w:t>picture, story, object, photograph, timeline, similar, important, camera</w:t>
            </w:r>
          </w:p>
        </w:tc>
        <w:tc>
          <w:tcPr>
            <w:tcW w:w="2238" w:type="dxa"/>
            <w:shd w:val="clear" w:color="auto" w:fill="C6D9F1" w:themeFill="text2" w:themeFillTint="33"/>
          </w:tcPr>
          <w:p w14:paraId="4E336B6E" w14:textId="46A44C9B" w:rsidR="0655A9F8" w:rsidRDefault="0655A9F8" w:rsidP="494EE766">
            <w:pPr>
              <w:pStyle w:val="NoSpacing"/>
              <w:rPr>
                <w:rFonts w:ascii="Twinkl" w:hAnsi="Twinkl" w:cs="Segoe UI"/>
                <w:sz w:val="18"/>
                <w:szCs w:val="18"/>
              </w:rPr>
            </w:pPr>
            <w:r w:rsidRPr="133764EC">
              <w:rPr>
                <w:rFonts w:ascii="Twinkl" w:hAnsi="Twinkl" w:cs="Segoe UI"/>
                <w:sz w:val="18"/>
                <w:szCs w:val="18"/>
              </w:rPr>
              <w:t>artefact, chronological, diary, event, evidence, sequence, source, timeline, similar, important, opinion</w:t>
            </w:r>
          </w:p>
        </w:tc>
        <w:tc>
          <w:tcPr>
            <w:tcW w:w="1694" w:type="dxa"/>
            <w:shd w:val="clear" w:color="auto" w:fill="C6D9F1" w:themeFill="text2" w:themeFillTint="33"/>
          </w:tcPr>
          <w:p w14:paraId="7B7F6BC2" w14:textId="54801A22" w:rsidR="0655A9F8" w:rsidRDefault="0655A9F8" w:rsidP="494EE766">
            <w:pPr>
              <w:pStyle w:val="NoSpacing"/>
              <w:rPr>
                <w:rFonts w:ascii="Twinkl" w:hAnsi="Twinkl"/>
                <w:sz w:val="18"/>
                <w:szCs w:val="18"/>
              </w:rPr>
            </w:pPr>
            <w:r w:rsidRPr="133764EC">
              <w:rPr>
                <w:rFonts w:ascii="Twinkl" w:hAnsi="Twinkl"/>
                <w:sz w:val="18"/>
                <w:szCs w:val="18"/>
              </w:rPr>
              <w:t xml:space="preserve">account. historian, eyewitness, expert memorial, the older generation </w:t>
            </w:r>
          </w:p>
        </w:tc>
      </w:tr>
      <w:tr w:rsidR="494EE766" w14:paraId="20120B97" w14:textId="77777777" w:rsidTr="6F64C2AC">
        <w:tc>
          <w:tcPr>
            <w:tcW w:w="1329" w:type="dxa"/>
            <w:shd w:val="clear" w:color="auto" w:fill="C6D9F1" w:themeFill="text2" w:themeFillTint="33"/>
          </w:tcPr>
          <w:p w14:paraId="7FA59E22" w14:textId="1483AE0E" w:rsidR="494EE766" w:rsidRDefault="494EE766" w:rsidP="494EE766">
            <w:pPr>
              <w:pStyle w:val="Heading4"/>
              <w:rPr>
                <w:rFonts w:ascii="Twinkl" w:eastAsia="Twinkl" w:hAnsi="Twinkl" w:cs="Twinkl"/>
                <w:b w:val="0"/>
                <w:bCs w:val="0"/>
                <w:color w:val="auto"/>
                <w:sz w:val="18"/>
                <w:szCs w:val="18"/>
              </w:rPr>
            </w:pPr>
            <w:r w:rsidRPr="494EE766">
              <w:rPr>
                <w:rFonts w:ascii="Twinkl" w:eastAsia="Twinkl" w:hAnsi="Twinkl" w:cs="Twinkl"/>
                <w:b w:val="0"/>
                <w:bCs w:val="0"/>
                <w:color w:val="auto"/>
                <w:sz w:val="18"/>
                <w:szCs w:val="18"/>
              </w:rPr>
              <w:t>Words associated with themes, events, periods</w:t>
            </w:r>
          </w:p>
        </w:tc>
        <w:tc>
          <w:tcPr>
            <w:tcW w:w="9445" w:type="dxa"/>
            <w:gridSpan w:val="5"/>
            <w:shd w:val="clear" w:color="auto" w:fill="C6D9F1" w:themeFill="text2" w:themeFillTint="33"/>
          </w:tcPr>
          <w:p w14:paraId="37938741" w14:textId="3A37AFD6" w:rsidR="494EE766" w:rsidRDefault="494EE766" w:rsidP="494EE766">
            <w:pPr>
              <w:rPr>
                <w:rFonts w:ascii="Twinkl" w:hAnsi="Twinkl"/>
                <w:sz w:val="18"/>
                <w:szCs w:val="18"/>
              </w:rPr>
            </w:pPr>
            <w:r w:rsidRPr="6F64C2AC">
              <w:rPr>
                <w:rFonts w:ascii="Twinkl" w:hAnsi="Twinkl"/>
                <w:sz w:val="18"/>
                <w:szCs w:val="18"/>
              </w:rPr>
              <w:t xml:space="preserve">See knowledge organisers for vocab associated with themes, events, significant people and periods e.g. promenade, Punch and Judy and fire hook. </w:t>
            </w:r>
          </w:p>
        </w:tc>
      </w:tr>
    </w:tbl>
    <w:p w14:paraId="722B00AE" w14:textId="77777777" w:rsidR="003E1C00" w:rsidRPr="00C35E8D" w:rsidRDefault="003E1C00">
      <w:pPr>
        <w:rPr>
          <w:rFonts w:ascii="Twinkl" w:hAnsi="Twinkl" w:cstheme="minorHAnsi"/>
          <w:sz w:val="18"/>
          <w:szCs w:val="18"/>
        </w:rPr>
      </w:pPr>
    </w:p>
    <w:p w14:paraId="42C6D796" w14:textId="1F8DBA8E" w:rsidR="00EE39B9" w:rsidRPr="00C35E8D" w:rsidRDefault="00EE39B9">
      <w:pPr>
        <w:rPr>
          <w:rFonts w:ascii="Twinkl" w:hAnsi="Twinkl" w:cstheme="minorHAnsi"/>
          <w:sz w:val="18"/>
          <w:szCs w:val="18"/>
        </w:rPr>
      </w:pPr>
    </w:p>
    <w:p w14:paraId="1242F886" w14:textId="00506A05" w:rsidR="00D75BF6" w:rsidRPr="00C35E8D" w:rsidRDefault="00D75BF6" w:rsidP="494EE766">
      <w:pPr>
        <w:jc w:val="both"/>
        <w:rPr>
          <w:rFonts w:ascii="Twinkl" w:hAnsi="Twinkl"/>
          <w:b/>
          <w:bCs/>
          <w:sz w:val="18"/>
          <w:szCs w:val="18"/>
          <w:u w:val="single"/>
        </w:rPr>
      </w:pPr>
    </w:p>
    <w:p w14:paraId="26BC40C1" w14:textId="115DEF0F" w:rsidR="00D75BF6" w:rsidRPr="00C35E8D" w:rsidRDefault="00D75BF6" w:rsidP="494EE766">
      <w:pPr>
        <w:jc w:val="both"/>
        <w:rPr>
          <w:rFonts w:ascii="Twinkl" w:hAnsi="Twinkl"/>
          <w:b/>
          <w:bCs/>
          <w:sz w:val="18"/>
          <w:szCs w:val="18"/>
          <w:u w:val="single"/>
        </w:rPr>
      </w:pPr>
    </w:p>
    <w:p w14:paraId="0356CFCB" w14:textId="2889422E" w:rsidR="00D75BF6" w:rsidRPr="00C35E8D" w:rsidRDefault="00D75BF6" w:rsidP="494EE766">
      <w:pPr>
        <w:jc w:val="both"/>
        <w:rPr>
          <w:rFonts w:ascii="Twinkl" w:hAnsi="Twinkl"/>
          <w:b/>
          <w:bCs/>
          <w:sz w:val="18"/>
          <w:szCs w:val="18"/>
          <w:u w:val="single"/>
        </w:rPr>
      </w:pPr>
    </w:p>
    <w:p w14:paraId="0F35E08E" w14:textId="3A908F18" w:rsidR="00D75BF6" w:rsidRPr="00C35E8D" w:rsidRDefault="00D75BF6" w:rsidP="494EE766">
      <w:pPr>
        <w:jc w:val="both"/>
        <w:rPr>
          <w:rFonts w:ascii="Twinkl" w:hAnsi="Twinkl"/>
          <w:b/>
          <w:bCs/>
          <w:sz w:val="18"/>
          <w:szCs w:val="18"/>
          <w:u w:val="single"/>
        </w:rPr>
      </w:pPr>
    </w:p>
    <w:p w14:paraId="3126B6E9" w14:textId="2DD08CF1" w:rsidR="00D75BF6" w:rsidRPr="00C35E8D" w:rsidRDefault="00D75BF6" w:rsidP="494EE766">
      <w:pPr>
        <w:jc w:val="both"/>
        <w:rPr>
          <w:rFonts w:ascii="Twinkl" w:hAnsi="Twinkl"/>
          <w:b/>
          <w:bCs/>
          <w:sz w:val="18"/>
          <w:szCs w:val="18"/>
          <w:u w:val="single"/>
        </w:rPr>
      </w:pPr>
    </w:p>
    <w:p w14:paraId="05821FC3" w14:textId="572FE0E7" w:rsidR="00D75BF6" w:rsidRDefault="00D75BF6" w:rsidP="494EE766">
      <w:pPr>
        <w:jc w:val="both"/>
        <w:rPr>
          <w:rFonts w:ascii="Twinkl" w:hAnsi="Twinkl"/>
          <w:b/>
          <w:bCs/>
          <w:sz w:val="18"/>
          <w:szCs w:val="18"/>
          <w:u w:val="single"/>
        </w:rPr>
      </w:pPr>
    </w:p>
    <w:p w14:paraId="62D3E218" w14:textId="7595AD4C" w:rsidR="00370EB6" w:rsidRDefault="00370EB6" w:rsidP="494EE766">
      <w:pPr>
        <w:jc w:val="both"/>
        <w:rPr>
          <w:rFonts w:ascii="Twinkl" w:hAnsi="Twinkl"/>
          <w:b/>
          <w:bCs/>
          <w:sz w:val="18"/>
          <w:szCs w:val="18"/>
          <w:u w:val="single"/>
        </w:rPr>
      </w:pPr>
    </w:p>
    <w:p w14:paraId="0A26431C" w14:textId="78E93E71" w:rsidR="00370EB6" w:rsidRDefault="00370EB6" w:rsidP="494EE766">
      <w:pPr>
        <w:jc w:val="both"/>
        <w:rPr>
          <w:rFonts w:ascii="Twinkl" w:hAnsi="Twinkl"/>
          <w:b/>
          <w:bCs/>
          <w:sz w:val="18"/>
          <w:szCs w:val="18"/>
          <w:u w:val="single"/>
        </w:rPr>
      </w:pPr>
    </w:p>
    <w:p w14:paraId="270D7AE0" w14:textId="77777777" w:rsidR="00370EB6" w:rsidRPr="00C35E8D" w:rsidRDefault="00370EB6" w:rsidP="494EE766">
      <w:pPr>
        <w:jc w:val="both"/>
        <w:rPr>
          <w:rFonts w:ascii="Twinkl" w:hAnsi="Twinkl"/>
          <w:b/>
          <w:bCs/>
          <w:sz w:val="18"/>
          <w:szCs w:val="18"/>
          <w:u w:val="single"/>
        </w:rPr>
      </w:pPr>
    </w:p>
    <w:p w14:paraId="357CD375" w14:textId="6D964DB2" w:rsidR="00D75BF6" w:rsidRPr="00C35E8D" w:rsidRDefault="00D75BF6" w:rsidP="494EE766">
      <w:pPr>
        <w:jc w:val="both"/>
        <w:rPr>
          <w:rFonts w:ascii="Twinkl" w:hAnsi="Twinkl"/>
          <w:b/>
          <w:bCs/>
          <w:sz w:val="18"/>
          <w:szCs w:val="18"/>
          <w:u w:val="single"/>
        </w:rPr>
      </w:pPr>
    </w:p>
    <w:p w14:paraId="0255C19E" w14:textId="44303C7A" w:rsidR="00D75BF6" w:rsidRPr="00C35E8D" w:rsidRDefault="00D75BF6" w:rsidP="494EE766">
      <w:pPr>
        <w:jc w:val="both"/>
        <w:rPr>
          <w:rFonts w:ascii="Twinkl" w:hAnsi="Twinkl"/>
          <w:b/>
          <w:bCs/>
          <w:sz w:val="18"/>
          <w:szCs w:val="18"/>
          <w:u w:val="single"/>
        </w:rPr>
      </w:pPr>
    </w:p>
    <w:p w14:paraId="51456A86" w14:textId="50E0DA92" w:rsidR="00D75BF6" w:rsidRPr="0085019F" w:rsidRDefault="0655A9F8" w:rsidP="494EE766">
      <w:pPr>
        <w:jc w:val="both"/>
        <w:rPr>
          <w:rFonts w:ascii="Twinkl" w:hAnsi="Twinkl"/>
          <w:sz w:val="18"/>
          <w:szCs w:val="18"/>
        </w:rPr>
      </w:pPr>
      <w:r w:rsidRPr="0085019F">
        <w:rPr>
          <w:rFonts w:ascii="Twinkl" w:hAnsi="Twinkl"/>
          <w:b/>
          <w:bCs/>
          <w:sz w:val="18"/>
          <w:szCs w:val="18"/>
          <w:u w:val="single"/>
        </w:rPr>
        <w:lastRenderedPageBreak/>
        <w:t>Disciplinary knowledge</w:t>
      </w:r>
      <w:r w:rsidRPr="0085019F">
        <w:rPr>
          <w:rFonts w:ascii="Twinkl" w:hAnsi="Twinkl"/>
          <w:sz w:val="18"/>
          <w:szCs w:val="18"/>
        </w:rPr>
        <w:t xml:space="preserve"> </w:t>
      </w:r>
      <w:r w:rsidR="00053FA7">
        <w:rPr>
          <w:rFonts w:ascii="Twinkl" w:hAnsi="Twinkl"/>
          <w:sz w:val="18"/>
          <w:szCs w:val="18"/>
        </w:rPr>
        <w:t>– How to think like a Historian</w:t>
      </w:r>
    </w:p>
    <w:p w14:paraId="34D73BB8" w14:textId="17968EB9" w:rsidR="00D75BF6" w:rsidRPr="0085019F" w:rsidRDefault="00D75BF6" w:rsidP="00D75BF6">
      <w:pPr>
        <w:jc w:val="both"/>
        <w:rPr>
          <w:rFonts w:ascii="Twinkl" w:hAnsi="Twinkl"/>
          <w:sz w:val="18"/>
          <w:szCs w:val="18"/>
        </w:rPr>
      </w:pPr>
      <w:r w:rsidRPr="0085019F">
        <w:rPr>
          <w:rFonts w:ascii="Twinkl" w:hAnsi="Twinkl"/>
          <w:sz w:val="18"/>
          <w:szCs w:val="18"/>
        </w:rPr>
        <w:t xml:space="preserve">In history this is the process of engaging children to use the substantive knowledge they have learnt about history. </w:t>
      </w:r>
    </w:p>
    <w:p w14:paraId="401AE1D4" w14:textId="77777777" w:rsidR="00D75BF6" w:rsidRPr="0085019F" w:rsidRDefault="00D75BF6" w:rsidP="00D75BF6">
      <w:pPr>
        <w:jc w:val="both"/>
        <w:rPr>
          <w:rFonts w:ascii="Twinkl" w:hAnsi="Twinkl"/>
          <w:sz w:val="18"/>
          <w:szCs w:val="18"/>
        </w:rPr>
      </w:pPr>
    </w:p>
    <w:p w14:paraId="62564FA4" w14:textId="5C8CAB82" w:rsidR="00D75BF6" w:rsidRPr="0085019F" w:rsidRDefault="00D75BF6" w:rsidP="00D75BF6">
      <w:pPr>
        <w:jc w:val="both"/>
        <w:rPr>
          <w:rFonts w:ascii="Twinkl" w:hAnsi="Twinkl"/>
          <w:sz w:val="18"/>
          <w:szCs w:val="18"/>
        </w:rPr>
      </w:pPr>
      <w:r w:rsidRPr="0085019F">
        <w:rPr>
          <w:rFonts w:ascii="Twinkl" w:hAnsi="Twinkl"/>
          <w:b/>
          <w:bCs/>
          <w:sz w:val="18"/>
          <w:szCs w:val="18"/>
        </w:rPr>
        <w:t>Chronology</w:t>
      </w:r>
      <w:r w:rsidRPr="0085019F">
        <w:rPr>
          <w:rFonts w:ascii="Twinkl" w:hAnsi="Twinkl"/>
          <w:sz w:val="18"/>
          <w:szCs w:val="18"/>
        </w:rPr>
        <w:t xml:space="preserve"> – interwoven with </w:t>
      </w:r>
      <w:r w:rsidR="0085019F" w:rsidRPr="0085019F">
        <w:rPr>
          <w:rFonts w:ascii="Twinkl" w:hAnsi="Twinkl"/>
          <w:sz w:val="18"/>
          <w:szCs w:val="18"/>
        </w:rPr>
        <w:t>c</w:t>
      </w:r>
      <w:r w:rsidRPr="0085019F">
        <w:rPr>
          <w:rFonts w:ascii="Twinkl" w:hAnsi="Twinkl"/>
          <w:sz w:val="18"/>
          <w:szCs w:val="18"/>
        </w:rPr>
        <w:t>hanges within living memory / beyond living memory</w:t>
      </w:r>
    </w:p>
    <w:p w14:paraId="243A2750" w14:textId="26F18F62" w:rsidR="00D75BF6" w:rsidRPr="0085019F" w:rsidRDefault="00D75BF6" w:rsidP="00D75BF6">
      <w:pPr>
        <w:jc w:val="both"/>
        <w:rPr>
          <w:rFonts w:ascii="Twinkl" w:hAnsi="Twinkl"/>
          <w:sz w:val="18"/>
          <w:szCs w:val="18"/>
        </w:rPr>
      </w:pPr>
      <w:r w:rsidRPr="0085019F">
        <w:rPr>
          <w:rFonts w:ascii="Twinkl" w:hAnsi="Twinkl"/>
          <w:sz w:val="18"/>
          <w:szCs w:val="18"/>
        </w:rPr>
        <w:t>F1 – know what they were like when they were a baby through photos</w:t>
      </w:r>
    </w:p>
    <w:p w14:paraId="6602EEA5" w14:textId="1DB4BE46" w:rsidR="00D75BF6" w:rsidRPr="0085019F" w:rsidRDefault="00D75BF6" w:rsidP="00D75BF6">
      <w:pPr>
        <w:jc w:val="both"/>
        <w:rPr>
          <w:rFonts w:ascii="Twinkl" w:hAnsi="Twinkl"/>
          <w:sz w:val="18"/>
          <w:szCs w:val="18"/>
        </w:rPr>
      </w:pPr>
      <w:r w:rsidRPr="0085019F">
        <w:rPr>
          <w:rFonts w:ascii="Twinkl" w:hAnsi="Twinkl"/>
          <w:sz w:val="18"/>
          <w:szCs w:val="18"/>
        </w:rPr>
        <w:t xml:space="preserve">F2 – know similarities and difference between the past and now through photographs/ objects/ recognise the class monthly timeline </w:t>
      </w:r>
    </w:p>
    <w:p w14:paraId="198A0DD4" w14:textId="56044F7B" w:rsidR="00D75BF6" w:rsidRPr="0085019F" w:rsidRDefault="00D75BF6" w:rsidP="00D75BF6">
      <w:pPr>
        <w:jc w:val="both"/>
        <w:rPr>
          <w:rFonts w:ascii="Twinkl" w:hAnsi="Twinkl"/>
          <w:sz w:val="18"/>
          <w:szCs w:val="18"/>
        </w:rPr>
      </w:pPr>
      <w:r w:rsidRPr="0085019F">
        <w:rPr>
          <w:rFonts w:ascii="Twinkl" w:hAnsi="Twinkl"/>
          <w:sz w:val="18"/>
          <w:szCs w:val="18"/>
        </w:rPr>
        <w:t>Y1 - sequence events in their life/ recognise class monthly timeline/ begin to sequence artefacts/ retell a familiar story from the past</w:t>
      </w:r>
    </w:p>
    <w:p w14:paraId="60414858" w14:textId="51861CBB" w:rsidR="00D75BF6" w:rsidRPr="0085019F" w:rsidRDefault="00D75BF6" w:rsidP="00D75BF6">
      <w:pPr>
        <w:jc w:val="both"/>
        <w:rPr>
          <w:rFonts w:ascii="Twinkl" w:hAnsi="Twinkl"/>
          <w:sz w:val="18"/>
          <w:szCs w:val="18"/>
        </w:rPr>
      </w:pPr>
      <w:r w:rsidRPr="0085019F">
        <w:rPr>
          <w:rFonts w:ascii="Twinkl" w:hAnsi="Twinkl"/>
          <w:sz w:val="18"/>
          <w:szCs w:val="18"/>
        </w:rPr>
        <w:t xml:space="preserve">Y2 – sequence a set of events from the past/ continue to sequence artefacts / retell a familiar story from the past/ historical timeline </w:t>
      </w:r>
    </w:p>
    <w:p w14:paraId="43813900" w14:textId="77777777" w:rsidR="00D75BF6" w:rsidRPr="0085019F" w:rsidRDefault="00D75BF6" w:rsidP="00D75BF6">
      <w:pPr>
        <w:jc w:val="both"/>
        <w:rPr>
          <w:rFonts w:ascii="Twinkl" w:hAnsi="Twinkl"/>
          <w:sz w:val="18"/>
          <w:szCs w:val="18"/>
        </w:rPr>
      </w:pPr>
    </w:p>
    <w:p w14:paraId="4F749775" w14:textId="77777777" w:rsidR="00D75BF6" w:rsidRPr="0085019F" w:rsidRDefault="00D75BF6" w:rsidP="00D75BF6">
      <w:pPr>
        <w:jc w:val="both"/>
        <w:rPr>
          <w:rFonts w:ascii="Twinkl" w:hAnsi="Twinkl"/>
          <w:sz w:val="18"/>
          <w:szCs w:val="18"/>
        </w:rPr>
      </w:pPr>
      <w:r w:rsidRPr="0085019F">
        <w:rPr>
          <w:rFonts w:ascii="Twinkl" w:hAnsi="Twinkl"/>
          <w:b/>
          <w:bCs/>
          <w:sz w:val="18"/>
          <w:szCs w:val="18"/>
        </w:rPr>
        <w:t>Interpretations of history</w:t>
      </w:r>
      <w:r w:rsidRPr="0085019F">
        <w:rPr>
          <w:rFonts w:ascii="Twinkl" w:hAnsi="Twinkl"/>
          <w:sz w:val="18"/>
          <w:szCs w:val="18"/>
        </w:rPr>
        <w:t xml:space="preserve"> </w:t>
      </w:r>
    </w:p>
    <w:p w14:paraId="46E330E8" w14:textId="77777777" w:rsidR="00D75BF6" w:rsidRPr="0085019F" w:rsidRDefault="00D75BF6" w:rsidP="00D75BF6">
      <w:pPr>
        <w:jc w:val="both"/>
        <w:rPr>
          <w:rFonts w:ascii="Twinkl" w:hAnsi="Twinkl"/>
          <w:sz w:val="18"/>
          <w:szCs w:val="18"/>
        </w:rPr>
      </w:pPr>
      <w:r w:rsidRPr="0085019F">
        <w:rPr>
          <w:rFonts w:ascii="Twinkl" w:hAnsi="Twinkl"/>
          <w:sz w:val="18"/>
          <w:szCs w:val="18"/>
        </w:rPr>
        <w:t xml:space="preserve">F1 – photographs of myself/ family and familiar people / interested in stories about myself and other people  </w:t>
      </w:r>
    </w:p>
    <w:p w14:paraId="14D8001D" w14:textId="77777777" w:rsidR="00D75BF6" w:rsidRPr="0085019F" w:rsidRDefault="00D75BF6" w:rsidP="00D75BF6">
      <w:pPr>
        <w:jc w:val="both"/>
        <w:rPr>
          <w:rFonts w:ascii="Twinkl" w:hAnsi="Twinkl"/>
          <w:sz w:val="18"/>
          <w:szCs w:val="18"/>
        </w:rPr>
      </w:pPr>
      <w:r w:rsidRPr="0085019F">
        <w:rPr>
          <w:rFonts w:ascii="Twinkl" w:hAnsi="Twinkl"/>
          <w:sz w:val="18"/>
          <w:szCs w:val="18"/>
        </w:rPr>
        <w:t xml:space="preserve">F2 – recognise familiar characters including people from the past (Robin Hood)/ recognise when a photography represents a familiar situation in the past </w:t>
      </w:r>
    </w:p>
    <w:p w14:paraId="3D89051E" w14:textId="77777777" w:rsidR="00D75BF6" w:rsidRPr="0085019F" w:rsidRDefault="00D75BF6" w:rsidP="00D75BF6">
      <w:pPr>
        <w:jc w:val="both"/>
        <w:rPr>
          <w:rFonts w:ascii="Twinkl" w:hAnsi="Twinkl"/>
          <w:sz w:val="18"/>
          <w:szCs w:val="18"/>
        </w:rPr>
      </w:pPr>
      <w:r w:rsidRPr="0085019F">
        <w:rPr>
          <w:rFonts w:ascii="Twinkl" w:hAnsi="Twinkl"/>
          <w:sz w:val="18"/>
          <w:szCs w:val="18"/>
        </w:rPr>
        <w:t xml:space="preserve">Y1 – know that stories with historical content may be fact or fiction / know that adults can tell us facts from the past but it may not be reliable </w:t>
      </w:r>
    </w:p>
    <w:p w14:paraId="4C962CA9" w14:textId="77777777" w:rsidR="00D75BF6" w:rsidRPr="0085019F" w:rsidRDefault="00D75BF6" w:rsidP="00D75BF6">
      <w:pPr>
        <w:jc w:val="both"/>
        <w:rPr>
          <w:rFonts w:ascii="Twinkl" w:hAnsi="Twinkl"/>
          <w:sz w:val="18"/>
          <w:szCs w:val="18"/>
        </w:rPr>
      </w:pPr>
      <w:r w:rsidRPr="0085019F">
        <w:rPr>
          <w:rFonts w:ascii="Twinkl" w:hAnsi="Twinkl"/>
          <w:sz w:val="18"/>
          <w:szCs w:val="18"/>
        </w:rPr>
        <w:t xml:space="preserve">Y2 – compare 2 versions of the past / compare pictures / know that sources vary in reliability </w:t>
      </w:r>
    </w:p>
    <w:p w14:paraId="383C244A" w14:textId="77777777" w:rsidR="00D75BF6" w:rsidRPr="0085019F" w:rsidRDefault="00D75BF6" w:rsidP="00D75BF6">
      <w:pPr>
        <w:jc w:val="both"/>
        <w:rPr>
          <w:rFonts w:ascii="Twinkl" w:hAnsi="Twinkl"/>
          <w:sz w:val="18"/>
          <w:szCs w:val="18"/>
        </w:rPr>
      </w:pPr>
    </w:p>
    <w:p w14:paraId="7648FD00" w14:textId="77777777" w:rsidR="00D75BF6" w:rsidRPr="0085019F" w:rsidRDefault="00D75BF6" w:rsidP="00D75BF6">
      <w:pPr>
        <w:jc w:val="both"/>
        <w:rPr>
          <w:rFonts w:ascii="Twinkl" w:hAnsi="Twinkl"/>
          <w:b/>
          <w:bCs/>
          <w:sz w:val="18"/>
          <w:szCs w:val="18"/>
        </w:rPr>
      </w:pPr>
      <w:r w:rsidRPr="0085019F">
        <w:rPr>
          <w:rFonts w:ascii="Twinkl" w:hAnsi="Twinkl"/>
          <w:b/>
          <w:bCs/>
          <w:sz w:val="18"/>
          <w:szCs w:val="18"/>
        </w:rPr>
        <w:t xml:space="preserve">Historical enquiry </w:t>
      </w:r>
    </w:p>
    <w:p w14:paraId="691EEC32" w14:textId="77777777" w:rsidR="00D75BF6" w:rsidRPr="0085019F" w:rsidRDefault="00D75BF6" w:rsidP="00D75BF6">
      <w:pPr>
        <w:jc w:val="both"/>
        <w:rPr>
          <w:rFonts w:ascii="Twinkl" w:hAnsi="Twinkl"/>
          <w:sz w:val="18"/>
          <w:szCs w:val="18"/>
        </w:rPr>
      </w:pPr>
      <w:r w:rsidRPr="0085019F">
        <w:rPr>
          <w:rFonts w:ascii="Twinkl" w:hAnsi="Twinkl"/>
          <w:sz w:val="18"/>
          <w:szCs w:val="18"/>
        </w:rPr>
        <w:t xml:space="preserve"> F1 – discuss own experiences </w:t>
      </w:r>
    </w:p>
    <w:p w14:paraId="62583C76" w14:textId="77777777" w:rsidR="00D75BF6" w:rsidRPr="0085019F" w:rsidRDefault="00D75BF6" w:rsidP="00D75BF6">
      <w:pPr>
        <w:jc w:val="both"/>
        <w:rPr>
          <w:rFonts w:ascii="Twinkl" w:hAnsi="Twinkl"/>
          <w:sz w:val="18"/>
          <w:szCs w:val="18"/>
        </w:rPr>
      </w:pPr>
      <w:r w:rsidRPr="0085019F">
        <w:rPr>
          <w:rFonts w:ascii="Twinkl" w:hAnsi="Twinkl"/>
          <w:sz w:val="18"/>
          <w:szCs w:val="18"/>
        </w:rPr>
        <w:t xml:space="preserve">F2 – know answers that answers to questions can be found in photographs </w:t>
      </w:r>
    </w:p>
    <w:p w14:paraId="6E147632" w14:textId="5690704E" w:rsidR="00D75BF6" w:rsidRPr="0085019F" w:rsidRDefault="00D75BF6" w:rsidP="00D75BF6">
      <w:pPr>
        <w:jc w:val="both"/>
        <w:rPr>
          <w:rFonts w:ascii="Twinkl" w:hAnsi="Twinkl"/>
          <w:sz w:val="18"/>
          <w:szCs w:val="18"/>
        </w:rPr>
      </w:pPr>
      <w:r w:rsidRPr="0085019F">
        <w:rPr>
          <w:rFonts w:ascii="Twinkl" w:hAnsi="Twinkl"/>
          <w:sz w:val="18"/>
          <w:szCs w:val="18"/>
        </w:rPr>
        <w:t xml:space="preserve">Y1 - know that answers to questions can be found in sources of information/ photos artefacts / know that you can find out about the past from an older person </w:t>
      </w:r>
    </w:p>
    <w:p w14:paraId="22075B9F" w14:textId="77777777" w:rsidR="00D75BF6" w:rsidRPr="0085019F" w:rsidRDefault="00D75BF6" w:rsidP="00D75BF6">
      <w:pPr>
        <w:jc w:val="both"/>
        <w:rPr>
          <w:rFonts w:ascii="Twinkl" w:hAnsi="Twinkl"/>
          <w:sz w:val="18"/>
          <w:szCs w:val="18"/>
        </w:rPr>
      </w:pPr>
      <w:r w:rsidRPr="0085019F">
        <w:rPr>
          <w:rFonts w:ascii="Twinkl" w:hAnsi="Twinkl"/>
          <w:sz w:val="18"/>
          <w:szCs w:val="18"/>
        </w:rPr>
        <w:t xml:space="preserve">Y2 – Use sources to answer questions and research the past </w:t>
      </w:r>
    </w:p>
    <w:p w14:paraId="0F529531" w14:textId="77777777" w:rsidR="00D75BF6" w:rsidRPr="0085019F" w:rsidRDefault="00D75BF6" w:rsidP="00D75BF6">
      <w:pPr>
        <w:jc w:val="both"/>
        <w:rPr>
          <w:rFonts w:ascii="Twinkl" w:hAnsi="Twinkl"/>
          <w:sz w:val="18"/>
          <w:szCs w:val="18"/>
        </w:rPr>
      </w:pPr>
    </w:p>
    <w:p w14:paraId="6E3235A4" w14:textId="77777777" w:rsidR="00D75BF6" w:rsidRPr="0085019F" w:rsidRDefault="00D75BF6" w:rsidP="00D75BF6">
      <w:pPr>
        <w:jc w:val="both"/>
        <w:rPr>
          <w:rFonts w:ascii="Twinkl" w:hAnsi="Twinkl"/>
          <w:b/>
          <w:bCs/>
          <w:sz w:val="18"/>
          <w:szCs w:val="18"/>
        </w:rPr>
      </w:pPr>
      <w:r w:rsidRPr="0085019F">
        <w:rPr>
          <w:rFonts w:ascii="Twinkl" w:hAnsi="Twinkl"/>
          <w:b/>
          <w:bCs/>
          <w:sz w:val="18"/>
          <w:szCs w:val="18"/>
        </w:rPr>
        <w:t xml:space="preserve">Organisation and communication  </w:t>
      </w:r>
    </w:p>
    <w:p w14:paraId="1740C14D" w14:textId="5DD26E30" w:rsidR="00D75BF6" w:rsidRPr="0085019F" w:rsidRDefault="00D75BF6" w:rsidP="00D75BF6">
      <w:pPr>
        <w:jc w:val="both"/>
        <w:rPr>
          <w:rFonts w:ascii="Twinkl" w:hAnsi="Twinkl"/>
          <w:sz w:val="18"/>
          <w:szCs w:val="18"/>
        </w:rPr>
      </w:pPr>
      <w:r w:rsidRPr="0085019F">
        <w:rPr>
          <w:rFonts w:ascii="Twinkl" w:hAnsi="Twinkl"/>
          <w:sz w:val="18"/>
          <w:szCs w:val="18"/>
        </w:rPr>
        <w:t>F2- understand the past through book</w:t>
      </w:r>
      <w:r w:rsidR="0085019F" w:rsidRPr="0085019F">
        <w:rPr>
          <w:rFonts w:ascii="Twinkl" w:hAnsi="Twinkl"/>
          <w:sz w:val="18"/>
          <w:szCs w:val="18"/>
        </w:rPr>
        <w:t>s</w:t>
      </w:r>
    </w:p>
    <w:p w14:paraId="2A447008" w14:textId="77777777" w:rsidR="00D75BF6" w:rsidRPr="0085019F" w:rsidRDefault="00D75BF6" w:rsidP="00D75BF6">
      <w:pPr>
        <w:jc w:val="both"/>
        <w:rPr>
          <w:rFonts w:ascii="Twinkl" w:hAnsi="Twinkl"/>
          <w:sz w:val="18"/>
          <w:szCs w:val="18"/>
        </w:rPr>
      </w:pPr>
      <w:r w:rsidRPr="0085019F">
        <w:rPr>
          <w:rFonts w:ascii="Twinkl" w:hAnsi="Twinkl"/>
          <w:sz w:val="18"/>
          <w:szCs w:val="18"/>
        </w:rPr>
        <w:t xml:space="preserve">Y1 – communicate knowledge through pictures, drama, ICT </w:t>
      </w:r>
    </w:p>
    <w:p w14:paraId="1E8A9A35" w14:textId="77777777" w:rsidR="00D75BF6" w:rsidRPr="0085019F" w:rsidRDefault="0655A9F8" w:rsidP="00D75BF6">
      <w:pPr>
        <w:jc w:val="both"/>
        <w:rPr>
          <w:rFonts w:ascii="Twinkl" w:hAnsi="Twinkl"/>
          <w:sz w:val="18"/>
          <w:szCs w:val="18"/>
        </w:rPr>
      </w:pPr>
      <w:r w:rsidRPr="0085019F">
        <w:rPr>
          <w:rFonts w:ascii="Twinkl" w:hAnsi="Twinkl"/>
          <w:sz w:val="18"/>
          <w:szCs w:val="18"/>
        </w:rPr>
        <w:t>Y2 – communicate knowledge through writing, comparisons, discussions</w:t>
      </w:r>
    </w:p>
    <w:p w14:paraId="227655DC" w14:textId="0C838F2B" w:rsidR="494EE766" w:rsidRPr="0085019F" w:rsidRDefault="494EE766" w:rsidP="494EE766">
      <w:pPr>
        <w:jc w:val="both"/>
        <w:rPr>
          <w:rFonts w:ascii="Twinkl" w:hAnsi="Twinkl"/>
          <w:sz w:val="18"/>
          <w:szCs w:val="18"/>
        </w:rPr>
      </w:pPr>
    </w:p>
    <w:p w14:paraId="47E2E196" w14:textId="1EF24E07" w:rsidR="6F64C2AC" w:rsidRPr="0085019F" w:rsidRDefault="6F64C2AC" w:rsidP="6F64C2AC">
      <w:pPr>
        <w:jc w:val="both"/>
        <w:rPr>
          <w:rFonts w:ascii="Twinkl" w:hAnsi="Twinkl"/>
          <w:sz w:val="18"/>
          <w:szCs w:val="18"/>
        </w:rPr>
      </w:pPr>
    </w:p>
    <w:p w14:paraId="672D8BE2" w14:textId="18F26894" w:rsidR="6F64C2AC" w:rsidRPr="0085019F" w:rsidRDefault="6F64C2AC" w:rsidP="6F64C2AC">
      <w:pPr>
        <w:jc w:val="both"/>
        <w:rPr>
          <w:rFonts w:ascii="Twinkl" w:hAnsi="Twinkl"/>
          <w:sz w:val="18"/>
          <w:szCs w:val="18"/>
        </w:rPr>
      </w:pPr>
    </w:p>
    <w:p w14:paraId="2FC9F0A7" w14:textId="356F44FA" w:rsidR="494EE766" w:rsidRPr="0085019F" w:rsidRDefault="494EE766" w:rsidP="494EE766">
      <w:pPr>
        <w:jc w:val="both"/>
        <w:rPr>
          <w:rFonts w:ascii="Twinkl" w:hAnsi="Twinkl"/>
          <w:sz w:val="18"/>
          <w:szCs w:val="18"/>
        </w:rPr>
      </w:pPr>
    </w:p>
    <w:p w14:paraId="457B75D8" w14:textId="6AD16D55" w:rsidR="494EE766" w:rsidRPr="0085019F" w:rsidRDefault="494EE766" w:rsidP="494EE766">
      <w:pPr>
        <w:jc w:val="both"/>
        <w:rPr>
          <w:rFonts w:ascii="Twinkl" w:hAnsi="Twinkl"/>
          <w:sz w:val="18"/>
          <w:szCs w:val="18"/>
        </w:rPr>
      </w:pPr>
    </w:p>
    <w:p w14:paraId="73E356B9" w14:textId="4D650264" w:rsidR="494EE766" w:rsidRPr="0085019F" w:rsidRDefault="494EE766" w:rsidP="494EE766">
      <w:pPr>
        <w:jc w:val="both"/>
        <w:rPr>
          <w:rFonts w:ascii="Twinkl" w:hAnsi="Twinkl"/>
          <w:sz w:val="18"/>
          <w:szCs w:val="18"/>
        </w:rPr>
      </w:pPr>
    </w:p>
    <w:p w14:paraId="1B3AABA3" w14:textId="77777777" w:rsidR="00D75BF6" w:rsidRPr="0085019F" w:rsidRDefault="00D75BF6">
      <w:pPr>
        <w:rPr>
          <w:rFonts w:ascii="Twinkl" w:hAnsi="Twinkl" w:cstheme="minorHAnsi"/>
          <w:sz w:val="18"/>
          <w:szCs w:val="18"/>
        </w:rPr>
      </w:pPr>
    </w:p>
    <w:tbl>
      <w:tblPr>
        <w:tblStyle w:val="TableGrid"/>
        <w:tblW w:w="11125" w:type="dxa"/>
        <w:tblInd w:w="-147" w:type="dxa"/>
        <w:tblLook w:val="04A0" w:firstRow="1" w:lastRow="0" w:firstColumn="1" w:lastColumn="0" w:noHBand="0" w:noVBand="1"/>
      </w:tblPr>
      <w:tblGrid>
        <w:gridCol w:w="1452"/>
        <w:gridCol w:w="1859"/>
        <w:gridCol w:w="1393"/>
        <w:gridCol w:w="2775"/>
        <w:gridCol w:w="2100"/>
        <w:gridCol w:w="1546"/>
      </w:tblGrid>
      <w:tr w:rsidR="00D75BF6" w:rsidRPr="00C35E8D" w14:paraId="6E58C863" w14:textId="77777777" w:rsidTr="17547991">
        <w:tc>
          <w:tcPr>
            <w:tcW w:w="1451" w:type="dxa"/>
          </w:tcPr>
          <w:p w14:paraId="2E5A0B1A" w14:textId="77777777" w:rsidR="00D75BF6" w:rsidRPr="00C35E8D" w:rsidRDefault="00D75BF6" w:rsidP="007B401F">
            <w:pPr>
              <w:pStyle w:val="Heading4"/>
              <w:rPr>
                <w:rFonts w:ascii="Twinkl" w:hAnsi="Twinkl" w:cstheme="minorHAnsi"/>
                <w:sz w:val="18"/>
                <w:szCs w:val="18"/>
              </w:rPr>
            </w:pPr>
          </w:p>
        </w:tc>
        <w:tc>
          <w:tcPr>
            <w:tcW w:w="1440" w:type="dxa"/>
          </w:tcPr>
          <w:p w14:paraId="4F68BD03" w14:textId="77777777" w:rsidR="00D75BF6" w:rsidRPr="00C35E8D" w:rsidRDefault="00D75BF6" w:rsidP="007B401F">
            <w:pPr>
              <w:rPr>
                <w:rFonts w:ascii="Twinkl" w:hAnsi="Twinkl"/>
                <w:sz w:val="18"/>
                <w:szCs w:val="18"/>
              </w:rPr>
            </w:pPr>
          </w:p>
        </w:tc>
        <w:tc>
          <w:tcPr>
            <w:tcW w:w="4373" w:type="dxa"/>
            <w:gridSpan w:val="2"/>
          </w:tcPr>
          <w:p w14:paraId="0027EA65" w14:textId="77777777" w:rsidR="00D75BF6" w:rsidRPr="00C35E8D" w:rsidRDefault="00D75BF6" w:rsidP="007B401F">
            <w:pPr>
              <w:pStyle w:val="NoSpacing"/>
              <w:jc w:val="center"/>
              <w:rPr>
                <w:rFonts w:ascii="Twinkl" w:hAnsi="Twinkl"/>
                <w:sz w:val="18"/>
                <w:szCs w:val="18"/>
              </w:rPr>
            </w:pPr>
            <w:r w:rsidRPr="00C35E8D">
              <w:rPr>
                <w:rFonts w:ascii="Twinkl" w:hAnsi="Twinkl"/>
                <w:sz w:val="18"/>
                <w:szCs w:val="18"/>
              </w:rPr>
              <w:t>Progression of disciplinary knowledge</w:t>
            </w:r>
          </w:p>
        </w:tc>
        <w:tc>
          <w:tcPr>
            <w:tcW w:w="2100" w:type="dxa"/>
          </w:tcPr>
          <w:p w14:paraId="1657D10D" w14:textId="77777777" w:rsidR="00D75BF6" w:rsidRPr="00C35E8D" w:rsidRDefault="00D75BF6" w:rsidP="007B401F">
            <w:pPr>
              <w:pStyle w:val="NoSpacing"/>
              <w:rPr>
                <w:rFonts w:ascii="Twinkl" w:hAnsi="Twinkl"/>
                <w:sz w:val="18"/>
                <w:szCs w:val="18"/>
              </w:rPr>
            </w:pPr>
          </w:p>
        </w:tc>
        <w:tc>
          <w:tcPr>
            <w:tcW w:w="1761" w:type="dxa"/>
          </w:tcPr>
          <w:p w14:paraId="41FBA795" w14:textId="77777777" w:rsidR="00D75BF6" w:rsidRPr="00C35E8D" w:rsidRDefault="00D75BF6" w:rsidP="007B401F">
            <w:pPr>
              <w:pStyle w:val="NoSpacing"/>
              <w:rPr>
                <w:rFonts w:ascii="Twinkl" w:hAnsi="Twinkl"/>
                <w:sz w:val="18"/>
                <w:szCs w:val="18"/>
              </w:rPr>
            </w:pPr>
          </w:p>
        </w:tc>
      </w:tr>
      <w:tr w:rsidR="00D75BF6" w:rsidRPr="00C35E8D" w14:paraId="0B197A1D" w14:textId="77777777" w:rsidTr="17547991">
        <w:tc>
          <w:tcPr>
            <w:tcW w:w="1451" w:type="dxa"/>
          </w:tcPr>
          <w:p w14:paraId="5F0C7865" w14:textId="77777777" w:rsidR="00D75BF6" w:rsidRPr="00C35E8D" w:rsidRDefault="00D75BF6" w:rsidP="007B401F">
            <w:pPr>
              <w:pStyle w:val="Heading4"/>
              <w:rPr>
                <w:rFonts w:ascii="Twinkl" w:hAnsi="Twinkl" w:cstheme="minorBidi"/>
                <w:sz w:val="18"/>
                <w:szCs w:val="18"/>
              </w:rPr>
            </w:pPr>
            <w:r w:rsidRPr="00C35E8D">
              <w:rPr>
                <w:rFonts w:ascii="Twinkl" w:hAnsi="Twinkl" w:cstheme="minorBidi"/>
                <w:sz w:val="18"/>
                <w:szCs w:val="18"/>
              </w:rPr>
              <w:t>Chronology</w:t>
            </w:r>
          </w:p>
          <w:p w14:paraId="7C73B366" w14:textId="77777777" w:rsidR="00D75BF6" w:rsidRPr="00C35E8D" w:rsidRDefault="00D75BF6" w:rsidP="007B401F">
            <w:pPr>
              <w:rPr>
                <w:rFonts w:ascii="Twinkl" w:hAnsi="Twinkl"/>
                <w:sz w:val="18"/>
                <w:szCs w:val="18"/>
              </w:rPr>
            </w:pPr>
          </w:p>
        </w:tc>
        <w:tc>
          <w:tcPr>
            <w:tcW w:w="1440" w:type="dxa"/>
          </w:tcPr>
          <w:p w14:paraId="7DB641CB" w14:textId="4B2FA6BC" w:rsidR="00D75BF6" w:rsidRPr="00C35E8D" w:rsidRDefault="00D75BF6" w:rsidP="007B401F">
            <w:pPr>
              <w:rPr>
                <w:rFonts w:ascii="Twinkl" w:hAnsi="Twinkl"/>
                <w:sz w:val="18"/>
                <w:szCs w:val="18"/>
              </w:rPr>
            </w:pPr>
            <w:r w:rsidRPr="00C35E8D">
              <w:rPr>
                <w:rFonts w:ascii="Twinkl" w:hAnsi="Twinkl"/>
                <w:sz w:val="18"/>
                <w:szCs w:val="18"/>
              </w:rPr>
              <w:t xml:space="preserve">Know about what they were like when they were a baby </w:t>
            </w:r>
          </w:p>
          <w:p w14:paraId="5406FEC2" w14:textId="77777777" w:rsidR="00D75BF6" w:rsidRPr="00C35E8D" w:rsidRDefault="00D75BF6" w:rsidP="007B401F">
            <w:pPr>
              <w:rPr>
                <w:rFonts w:ascii="Twinkl" w:hAnsi="Twinkl"/>
                <w:sz w:val="18"/>
                <w:szCs w:val="18"/>
              </w:rPr>
            </w:pPr>
          </w:p>
        </w:tc>
        <w:tc>
          <w:tcPr>
            <w:tcW w:w="1598" w:type="dxa"/>
          </w:tcPr>
          <w:p w14:paraId="2B68359D" w14:textId="7E1C5F72" w:rsidR="00D75BF6" w:rsidRPr="00C35E8D" w:rsidRDefault="00D75BF6" w:rsidP="007B401F">
            <w:pPr>
              <w:rPr>
                <w:rFonts w:ascii="Twinkl" w:hAnsi="Twinkl"/>
                <w:sz w:val="18"/>
                <w:szCs w:val="18"/>
              </w:rPr>
            </w:pPr>
            <w:r w:rsidRPr="00C35E8D">
              <w:rPr>
                <w:rFonts w:ascii="Twinkl" w:hAnsi="Twinkl"/>
                <w:sz w:val="18"/>
                <w:szCs w:val="18"/>
              </w:rPr>
              <w:t xml:space="preserve">Know about some of the experiences they have had at different points in the school year </w:t>
            </w:r>
          </w:p>
          <w:p w14:paraId="57DD9968" w14:textId="77777777" w:rsidR="00D75BF6" w:rsidRPr="00C35E8D" w:rsidRDefault="00D75BF6" w:rsidP="007B401F">
            <w:pPr>
              <w:rPr>
                <w:rFonts w:ascii="Twinkl" w:hAnsi="Twinkl" w:cstheme="minorHAnsi"/>
                <w:sz w:val="18"/>
                <w:szCs w:val="18"/>
              </w:rPr>
            </w:pPr>
          </w:p>
          <w:p w14:paraId="6B530EA9" w14:textId="77777777" w:rsidR="00D75BF6" w:rsidRPr="00C35E8D" w:rsidRDefault="00D75BF6" w:rsidP="007B401F">
            <w:pPr>
              <w:rPr>
                <w:rFonts w:ascii="Twinkl" w:hAnsi="Twinkl" w:cstheme="minorHAnsi"/>
                <w:sz w:val="18"/>
                <w:szCs w:val="18"/>
              </w:rPr>
            </w:pPr>
            <w:r w:rsidRPr="00C35E8D">
              <w:rPr>
                <w:rFonts w:ascii="Twinkl" w:hAnsi="Twinkl"/>
                <w:sz w:val="18"/>
                <w:szCs w:val="18"/>
                <w:highlight w:val="yellow"/>
              </w:rPr>
              <w:t>Know some similarities and differences between things in the past and now, drawing on their experiences and what has been read in class</w:t>
            </w:r>
            <w:r w:rsidRPr="00C35E8D">
              <w:rPr>
                <w:rFonts w:ascii="Twinkl" w:hAnsi="Twinkl"/>
                <w:sz w:val="18"/>
                <w:szCs w:val="18"/>
              </w:rPr>
              <w:t xml:space="preserve"> </w:t>
            </w:r>
          </w:p>
          <w:p w14:paraId="698AA8D2" w14:textId="77777777" w:rsidR="00D75BF6" w:rsidRPr="00C35E8D" w:rsidRDefault="00D75BF6" w:rsidP="00370EB6">
            <w:pPr>
              <w:rPr>
                <w:rFonts w:ascii="Twinkl" w:hAnsi="Twinkl"/>
                <w:sz w:val="18"/>
                <w:szCs w:val="18"/>
              </w:rPr>
            </w:pPr>
          </w:p>
        </w:tc>
        <w:tc>
          <w:tcPr>
            <w:tcW w:w="2775" w:type="dxa"/>
          </w:tcPr>
          <w:p w14:paraId="077B6F90" w14:textId="2186A0DC" w:rsidR="00D75BF6" w:rsidRPr="00C35E8D" w:rsidRDefault="00D75BF6" w:rsidP="007B401F">
            <w:pPr>
              <w:pStyle w:val="NoSpacing"/>
              <w:rPr>
                <w:rFonts w:ascii="Twinkl" w:hAnsi="Twinkl"/>
                <w:sz w:val="18"/>
                <w:szCs w:val="18"/>
              </w:rPr>
            </w:pPr>
            <w:r w:rsidRPr="00C35E8D">
              <w:rPr>
                <w:rFonts w:ascii="Twinkl" w:hAnsi="Twinkl"/>
                <w:sz w:val="18"/>
                <w:szCs w:val="18"/>
              </w:rPr>
              <w:t xml:space="preserve">Know how to sequence events in their life </w:t>
            </w:r>
          </w:p>
          <w:p w14:paraId="257390AD" w14:textId="77777777" w:rsidR="00D75BF6" w:rsidRPr="00C35E8D" w:rsidRDefault="00D75BF6" w:rsidP="007B401F">
            <w:pPr>
              <w:pStyle w:val="NoSpacing"/>
              <w:rPr>
                <w:rFonts w:ascii="Twinkl" w:hAnsi="Twinkl" w:cstheme="minorHAnsi"/>
                <w:sz w:val="18"/>
                <w:szCs w:val="18"/>
              </w:rPr>
            </w:pPr>
          </w:p>
          <w:p w14:paraId="5D81FA83" w14:textId="5D5566C5" w:rsidR="00D75BF6" w:rsidRPr="00C35E8D" w:rsidRDefault="00D75BF6" w:rsidP="007B401F">
            <w:pPr>
              <w:pStyle w:val="NoSpacing"/>
              <w:rPr>
                <w:rFonts w:ascii="Twinkl" w:hAnsi="Twinkl"/>
                <w:sz w:val="18"/>
                <w:szCs w:val="18"/>
              </w:rPr>
            </w:pPr>
            <w:r w:rsidRPr="00C35E8D">
              <w:rPr>
                <w:rFonts w:ascii="Twinkl" w:hAnsi="Twinkl"/>
                <w:sz w:val="18"/>
                <w:szCs w:val="18"/>
              </w:rPr>
              <w:t>Know how to recognise that some objects belonged to the past and identify main differences of old and new objects</w:t>
            </w:r>
            <w:r w:rsidRPr="00C35E8D">
              <w:rPr>
                <w:rFonts w:ascii="Twinkl" w:hAnsi="Twinkl"/>
                <w:color w:val="FF0000"/>
                <w:sz w:val="18"/>
                <w:szCs w:val="18"/>
              </w:rPr>
              <w:t xml:space="preserve"> </w:t>
            </w:r>
          </w:p>
          <w:p w14:paraId="5E74603C" w14:textId="77777777" w:rsidR="00D75BF6" w:rsidRPr="00C35E8D" w:rsidRDefault="00D75BF6" w:rsidP="007B401F">
            <w:pPr>
              <w:pStyle w:val="NoSpacing"/>
              <w:rPr>
                <w:rFonts w:ascii="Twinkl" w:hAnsi="Twinkl" w:cstheme="minorHAnsi"/>
                <w:sz w:val="18"/>
                <w:szCs w:val="18"/>
              </w:rPr>
            </w:pPr>
          </w:p>
          <w:p w14:paraId="319CC62C" w14:textId="305486E2" w:rsidR="00D75BF6" w:rsidRPr="00C35E8D" w:rsidRDefault="00D75BF6" w:rsidP="007B401F">
            <w:pPr>
              <w:pStyle w:val="NoSpacing"/>
              <w:rPr>
                <w:rFonts w:ascii="Twinkl" w:hAnsi="Twinkl"/>
                <w:sz w:val="18"/>
                <w:szCs w:val="18"/>
              </w:rPr>
            </w:pPr>
            <w:r w:rsidRPr="00C35E8D">
              <w:rPr>
                <w:rFonts w:ascii="Twinkl" w:hAnsi="Twinkl"/>
                <w:sz w:val="18"/>
                <w:szCs w:val="18"/>
              </w:rPr>
              <w:t xml:space="preserve">Know how to sequence 2/3 artefacts from distinctly different periods of time </w:t>
            </w:r>
          </w:p>
          <w:p w14:paraId="666B60CC" w14:textId="77777777" w:rsidR="00D75BF6" w:rsidRPr="00C35E8D" w:rsidRDefault="00D75BF6" w:rsidP="007B401F">
            <w:pPr>
              <w:pStyle w:val="NoSpacing"/>
              <w:rPr>
                <w:rFonts w:ascii="Twinkl" w:hAnsi="Twinkl" w:cstheme="minorHAnsi"/>
                <w:sz w:val="18"/>
                <w:szCs w:val="18"/>
              </w:rPr>
            </w:pPr>
          </w:p>
          <w:p w14:paraId="406D51A5" w14:textId="7BFB0002" w:rsidR="00D75BF6" w:rsidRPr="00C35E8D" w:rsidRDefault="00D75BF6" w:rsidP="007B401F">
            <w:pPr>
              <w:pStyle w:val="NoSpacing"/>
              <w:rPr>
                <w:rFonts w:ascii="Twinkl" w:hAnsi="Twinkl"/>
                <w:sz w:val="18"/>
                <w:szCs w:val="18"/>
              </w:rPr>
            </w:pPr>
            <w:r w:rsidRPr="00C35E8D">
              <w:rPr>
                <w:rFonts w:ascii="Twinkl" w:hAnsi="Twinkl"/>
                <w:sz w:val="18"/>
                <w:szCs w:val="18"/>
              </w:rPr>
              <w:t>Know how to use words and phrases like ‘o</w:t>
            </w:r>
            <w:r w:rsidR="00370EB6">
              <w:rPr>
                <w:rFonts w:ascii="Twinkl" w:hAnsi="Twinkl"/>
                <w:sz w:val="18"/>
                <w:szCs w:val="18"/>
              </w:rPr>
              <w:t>ld’, ‘new’ and ‘a long time ago</w:t>
            </w:r>
            <w:r w:rsidRPr="00C35E8D">
              <w:rPr>
                <w:rFonts w:ascii="Twinkl" w:hAnsi="Twinkl"/>
                <w:sz w:val="18"/>
                <w:szCs w:val="18"/>
              </w:rPr>
              <w:t>’</w:t>
            </w:r>
          </w:p>
          <w:p w14:paraId="3CE1F11F" w14:textId="77777777" w:rsidR="00D75BF6" w:rsidRPr="00C35E8D" w:rsidRDefault="00D75BF6" w:rsidP="007B401F">
            <w:pPr>
              <w:pStyle w:val="NoSpacing"/>
              <w:rPr>
                <w:rFonts w:ascii="Twinkl" w:hAnsi="Twinkl"/>
                <w:sz w:val="18"/>
                <w:szCs w:val="18"/>
              </w:rPr>
            </w:pPr>
          </w:p>
          <w:p w14:paraId="42EC055B" w14:textId="3B00DE5B" w:rsidR="00D75BF6" w:rsidRPr="00C35E8D" w:rsidRDefault="00D75BF6" w:rsidP="007B401F">
            <w:pPr>
              <w:pStyle w:val="NoSpacing"/>
              <w:rPr>
                <w:rFonts w:ascii="Twinkl" w:hAnsi="Twinkl"/>
                <w:sz w:val="18"/>
                <w:szCs w:val="18"/>
              </w:rPr>
            </w:pPr>
            <w:r w:rsidRPr="00C35E8D">
              <w:rPr>
                <w:rFonts w:ascii="Twinkl" w:hAnsi="Twinkl"/>
                <w:sz w:val="18"/>
                <w:szCs w:val="18"/>
              </w:rPr>
              <w:t xml:space="preserve">Know how to sequence photographs etc. from different periods of their life </w:t>
            </w:r>
          </w:p>
          <w:p w14:paraId="73965EC1" w14:textId="77777777" w:rsidR="00D75BF6" w:rsidRPr="00C35E8D" w:rsidRDefault="00D75BF6" w:rsidP="007B401F">
            <w:pPr>
              <w:pStyle w:val="NoSpacing"/>
              <w:rPr>
                <w:rFonts w:ascii="Twinkl" w:hAnsi="Twinkl"/>
                <w:sz w:val="18"/>
                <w:szCs w:val="18"/>
              </w:rPr>
            </w:pPr>
          </w:p>
          <w:p w14:paraId="6ABE0520" w14:textId="0708C161" w:rsidR="00D75BF6" w:rsidRPr="00C35E8D" w:rsidRDefault="00D75BF6" w:rsidP="007B401F">
            <w:pPr>
              <w:pStyle w:val="NoSpacing"/>
              <w:rPr>
                <w:rFonts w:ascii="Twinkl" w:hAnsi="Twinkl"/>
                <w:sz w:val="18"/>
                <w:szCs w:val="18"/>
              </w:rPr>
            </w:pPr>
            <w:r w:rsidRPr="00C35E8D">
              <w:rPr>
                <w:rFonts w:ascii="Twinkl" w:hAnsi="Twinkl"/>
                <w:sz w:val="18"/>
                <w:szCs w:val="18"/>
              </w:rPr>
              <w:t>begin to know how to</w:t>
            </w:r>
            <w:r w:rsidR="00370EB6">
              <w:rPr>
                <w:rFonts w:ascii="Twinkl" w:hAnsi="Twinkl"/>
                <w:sz w:val="18"/>
                <w:szCs w:val="18"/>
              </w:rPr>
              <w:t xml:space="preserve"> retell a familiar story/event </w:t>
            </w:r>
            <w:r w:rsidRPr="00C35E8D">
              <w:rPr>
                <w:rFonts w:ascii="Twinkl" w:hAnsi="Twinkl"/>
                <w:sz w:val="18"/>
                <w:szCs w:val="18"/>
              </w:rPr>
              <w:t xml:space="preserve">set in the past  </w:t>
            </w:r>
          </w:p>
          <w:p w14:paraId="16D795F0" w14:textId="77777777" w:rsidR="00D75BF6" w:rsidRPr="00C35E8D" w:rsidRDefault="00D75BF6" w:rsidP="007B401F">
            <w:pPr>
              <w:pStyle w:val="NoSpacing"/>
              <w:rPr>
                <w:rFonts w:ascii="Twinkl" w:hAnsi="Twinkl" w:cstheme="minorHAnsi"/>
                <w:sz w:val="18"/>
                <w:szCs w:val="18"/>
              </w:rPr>
            </w:pPr>
          </w:p>
          <w:p w14:paraId="679FCE95" w14:textId="7BE4820F" w:rsidR="00D75BF6" w:rsidRPr="00C35E8D" w:rsidRDefault="00D75BF6" w:rsidP="007B401F">
            <w:pPr>
              <w:pStyle w:val="NoSpacing"/>
              <w:rPr>
                <w:rFonts w:ascii="Twinkl" w:hAnsi="Twinkl"/>
                <w:sz w:val="18"/>
                <w:szCs w:val="18"/>
              </w:rPr>
            </w:pPr>
            <w:r w:rsidRPr="00C35E8D">
              <w:rPr>
                <w:rFonts w:ascii="Twinkl" w:hAnsi="Twinkl"/>
                <w:sz w:val="18"/>
                <w:szCs w:val="18"/>
              </w:rPr>
              <w:t xml:space="preserve">know examples of things that are different in own life compared to when grandparents were young </w:t>
            </w:r>
          </w:p>
          <w:p w14:paraId="78C52562" w14:textId="77777777" w:rsidR="00D75BF6" w:rsidRPr="00C35E8D" w:rsidRDefault="00D75BF6" w:rsidP="007B401F">
            <w:pPr>
              <w:pStyle w:val="NoSpacing"/>
              <w:rPr>
                <w:rFonts w:ascii="Twinkl" w:hAnsi="Twinkl"/>
                <w:sz w:val="18"/>
                <w:szCs w:val="18"/>
              </w:rPr>
            </w:pPr>
          </w:p>
        </w:tc>
        <w:tc>
          <w:tcPr>
            <w:tcW w:w="2100" w:type="dxa"/>
          </w:tcPr>
          <w:p w14:paraId="3E381916" w14:textId="085E7A7B" w:rsidR="00D75BF6" w:rsidRPr="00C35E8D" w:rsidRDefault="00D75BF6" w:rsidP="007B401F">
            <w:pPr>
              <w:pStyle w:val="NoSpacing"/>
              <w:rPr>
                <w:rFonts w:ascii="Twinkl" w:hAnsi="Twinkl"/>
                <w:sz w:val="18"/>
                <w:szCs w:val="18"/>
              </w:rPr>
            </w:pPr>
            <w:r w:rsidRPr="00C35E8D">
              <w:rPr>
                <w:rFonts w:ascii="Twinkl" w:hAnsi="Twinkl"/>
                <w:sz w:val="18"/>
                <w:szCs w:val="18"/>
              </w:rPr>
              <w:t xml:space="preserve">Know how to sequence a set of events in chronological order </w:t>
            </w:r>
          </w:p>
          <w:p w14:paraId="09273DD5" w14:textId="77777777" w:rsidR="00D75BF6" w:rsidRPr="00C35E8D" w:rsidRDefault="00D75BF6" w:rsidP="007B401F">
            <w:pPr>
              <w:pStyle w:val="NoSpacing"/>
              <w:rPr>
                <w:rFonts w:ascii="Twinkl" w:hAnsi="Twinkl" w:cstheme="minorHAnsi"/>
                <w:sz w:val="18"/>
                <w:szCs w:val="18"/>
              </w:rPr>
            </w:pPr>
          </w:p>
          <w:p w14:paraId="417BC9E1" w14:textId="2B8D6C12" w:rsidR="00D75BF6" w:rsidRPr="00C35E8D" w:rsidRDefault="00D75BF6" w:rsidP="007B401F">
            <w:pPr>
              <w:pStyle w:val="NoSpacing"/>
              <w:rPr>
                <w:rFonts w:ascii="Twinkl" w:hAnsi="Twinkl"/>
                <w:sz w:val="18"/>
                <w:szCs w:val="18"/>
              </w:rPr>
            </w:pPr>
            <w:r w:rsidRPr="17547991">
              <w:rPr>
                <w:rFonts w:ascii="Twinkl" w:hAnsi="Twinkl"/>
                <w:sz w:val="18"/>
                <w:szCs w:val="18"/>
              </w:rPr>
              <w:t>Know how to Sequence 3/4 or more artefacts from different periods of time, some which are closer together in time</w:t>
            </w:r>
            <w:r w:rsidR="503CDB0A" w:rsidRPr="17547991">
              <w:rPr>
                <w:rFonts w:ascii="Twinkl" w:hAnsi="Twinkl"/>
                <w:sz w:val="18"/>
                <w:szCs w:val="18"/>
              </w:rPr>
              <w:t xml:space="preserve"> </w:t>
            </w:r>
          </w:p>
          <w:p w14:paraId="44FC8ABD" w14:textId="77777777" w:rsidR="00D75BF6" w:rsidRPr="00C35E8D" w:rsidRDefault="00D75BF6" w:rsidP="007B401F">
            <w:pPr>
              <w:pStyle w:val="NoSpacing"/>
              <w:rPr>
                <w:rFonts w:ascii="Twinkl" w:hAnsi="Twinkl" w:cstheme="minorHAnsi"/>
                <w:sz w:val="18"/>
                <w:szCs w:val="18"/>
              </w:rPr>
            </w:pPr>
          </w:p>
          <w:p w14:paraId="276351DF" w14:textId="77777777" w:rsidR="00D75BF6" w:rsidRPr="00C35E8D" w:rsidRDefault="00D75BF6" w:rsidP="007B401F">
            <w:pPr>
              <w:pStyle w:val="NoSpacing"/>
              <w:rPr>
                <w:rFonts w:ascii="Twinkl" w:hAnsi="Twinkl" w:cstheme="minorHAnsi"/>
                <w:sz w:val="18"/>
                <w:szCs w:val="18"/>
              </w:rPr>
            </w:pPr>
            <w:r w:rsidRPr="00C35E8D">
              <w:rPr>
                <w:rFonts w:ascii="Twinkl" w:hAnsi="Twinkl" w:cstheme="minorHAnsi"/>
                <w:sz w:val="18"/>
                <w:szCs w:val="18"/>
              </w:rPr>
              <w:t>Know how to use phrases like ‘before’, ‘after’, ‘past’, ‘present’, ‘then’, ‘now’ in historical learning</w:t>
            </w:r>
          </w:p>
          <w:p w14:paraId="2848B05B" w14:textId="14E73F72" w:rsidR="00D75BF6" w:rsidRPr="00C35E8D" w:rsidRDefault="00370EB6" w:rsidP="007B401F">
            <w:pPr>
              <w:pStyle w:val="NoSpacing"/>
              <w:rPr>
                <w:rFonts w:ascii="Twinkl" w:hAnsi="Twinkl"/>
                <w:sz w:val="18"/>
                <w:szCs w:val="18"/>
              </w:rPr>
            </w:pPr>
            <w:r>
              <w:rPr>
                <w:rFonts w:ascii="Twinkl" w:hAnsi="Twinkl"/>
                <w:sz w:val="18"/>
                <w:szCs w:val="18"/>
              </w:rPr>
              <w:t xml:space="preserve">Retell a familiar story/event </w:t>
            </w:r>
            <w:r w:rsidR="00D75BF6" w:rsidRPr="00C35E8D">
              <w:rPr>
                <w:rFonts w:ascii="Twinkl" w:hAnsi="Twinkl"/>
                <w:sz w:val="18"/>
                <w:szCs w:val="18"/>
              </w:rPr>
              <w:t xml:space="preserve">set in the past  </w:t>
            </w:r>
          </w:p>
          <w:p w14:paraId="07A24C75" w14:textId="77777777" w:rsidR="00D75BF6" w:rsidRPr="00C35E8D" w:rsidRDefault="00D75BF6" w:rsidP="007B401F">
            <w:pPr>
              <w:pStyle w:val="NoSpacing"/>
              <w:rPr>
                <w:rFonts w:ascii="Twinkl" w:hAnsi="Twinkl"/>
                <w:sz w:val="18"/>
                <w:szCs w:val="18"/>
              </w:rPr>
            </w:pPr>
          </w:p>
        </w:tc>
        <w:tc>
          <w:tcPr>
            <w:tcW w:w="1761" w:type="dxa"/>
          </w:tcPr>
          <w:p w14:paraId="785BDD39" w14:textId="688959DF" w:rsidR="00D75BF6" w:rsidRPr="00C35E8D" w:rsidRDefault="00D75BF6" w:rsidP="007B401F">
            <w:pPr>
              <w:pStyle w:val="NoSpacing"/>
              <w:rPr>
                <w:rFonts w:ascii="Twinkl" w:hAnsi="Twinkl"/>
                <w:color w:val="FF0000"/>
                <w:sz w:val="18"/>
                <w:szCs w:val="18"/>
              </w:rPr>
            </w:pPr>
            <w:r w:rsidRPr="17547991">
              <w:rPr>
                <w:rFonts w:ascii="Twinkl" w:hAnsi="Twinkl"/>
                <w:sz w:val="18"/>
                <w:szCs w:val="18"/>
              </w:rPr>
              <w:t xml:space="preserve">Know how to place the time studied on a time line </w:t>
            </w:r>
          </w:p>
          <w:p w14:paraId="7742C0CD" w14:textId="77777777" w:rsidR="00D75BF6" w:rsidRPr="00C35E8D" w:rsidRDefault="00D75BF6" w:rsidP="007B401F">
            <w:pPr>
              <w:pStyle w:val="NoSpacing"/>
              <w:rPr>
                <w:rFonts w:ascii="Twinkl" w:hAnsi="Twinkl" w:cstheme="minorHAnsi"/>
                <w:sz w:val="18"/>
                <w:szCs w:val="18"/>
              </w:rPr>
            </w:pPr>
          </w:p>
          <w:p w14:paraId="56EB644B" w14:textId="7849B293" w:rsidR="00D75BF6" w:rsidRPr="00C35E8D" w:rsidRDefault="00D75BF6" w:rsidP="007B401F">
            <w:pPr>
              <w:pStyle w:val="NoSpacing"/>
              <w:rPr>
                <w:rFonts w:ascii="Twinkl" w:hAnsi="Twinkl"/>
                <w:color w:val="FF0000"/>
                <w:sz w:val="18"/>
                <w:szCs w:val="18"/>
              </w:rPr>
            </w:pPr>
            <w:r w:rsidRPr="17547991">
              <w:rPr>
                <w:rFonts w:ascii="Twinkl" w:hAnsi="Twinkl"/>
                <w:sz w:val="18"/>
                <w:szCs w:val="18"/>
              </w:rPr>
              <w:t xml:space="preserve">Know how to use dates and terms related to the study unit and passing of time </w:t>
            </w:r>
          </w:p>
          <w:p w14:paraId="1F7379C6" w14:textId="77777777" w:rsidR="00D75BF6" w:rsidRPr="00C35E8D" w:rsidRDefault="00D75BF6" w:rsidP="007B401F">
            <w:pPr>
              <w:pStyle w:val="NoSpacing"/>
              <w:rPr>
                <w:rFonts w:ascii="Twinkl" w:hAnsi="Twinkl" w:cstheme="minorHAnsi"/>
                <w:sz w:val="18"/>
                <w:szCs w:val="18"/>
              </w:rPr>
            </w:pPr>
          </w:p>
          <w:p w14:paraId="2C136351" w14:textId="3E54A731" w:rsidR="00D75BF6" w:rsidRPr="00C35E8D" w:rsidRDefault="00D75BF6" w:rsidP="007B401F">
            <w:pPr>
              <w:pStyle w:val="NoSpacing"/>
              <w:rPr>
                <w:rFonts w:ascii="Twinkl" w:hAnsi="Twinkl"/>
                <w:color w:val="FF0000"/>
                <w:sz w:val="18"/>
                <w:szCs w:val="18"/>
              </w:rPr>
            </w:pPr>
            <w:r w:rsidRPr="00C35E8D">
              <w:rPr>
                <w:rFonts w:ascii="Twinkl" w:hAnsi="Twinkl"/>
                <w:sz w:val="18"/>
                <w:szCs w:val="18"/>
              </w:rPr>
              <w:t xml:space="preserve">Know how to sequence several events or artefact </w:t>
            </w:r>
          </w:p>
          <w:p w14:paraId="7ED5F1B7" w14:textId="77777777" w:rsidR="00D75BF6" w:rsidRPr="00C35E8D" w:rsidRDefault="00D75BF6" w:rsidP="007B401F">
            <w:pPr>
              <w:pStyle w:val="NoSpacing"/>
              <w:rPr>
                <w:rFonts w:ascii="Twinkl" w:hAnsi="Twinkl" w:cstheme="minorHAnsi"/>
                <w:sz w:val="18"/>
                <w:szCs w:val="18"/>
              </w:rPr>
            </w:pPr>
          </w:p>
          <w:p w14:paraId="70A6EAC5" w14:textId="509ECAF5" w:rsidR="00D75BF6" w:rsidRPr="00C35E8D" w:rsidRDefault="00D75BF6" w:rsidP="007B401F">
            <w:pPr>
              <w:pStyle w:val="NoSpacing"/>
              <w:rPr>
                <w:rFonts w:ascii="Twinkl" w:hAnsi="Twinkl"/>
                <w:sz w:val="18"/>
                <w:szCs w:val="18"/>
              </w:rPr>
            </w:pPr>
            <w:r w:rsidRPr="00C35E8D">
              <w:rPr>
                <w:rFonts w:ascii="Twinkl" w:hAnsi="Twinkl"/>
                <w:sz w:val="18"/>
                <w:szCs w:val="18"/>
              </w:rPr>
              <w:t xml:space="preserve">Use mathematical knowledge to work out how long ago events in recent and local history happened </w:t>
            </w:r>
          </w:p>
          <w:p w14:paraId="4E8979FB" w14:textId="77777777" w:rsidR="00D75BF6" w:rsidRPr="00C35E8D" w:rsidRDefault="00D75BF6" w:rsidP="007B401F">
            <w:pPr>
              <w:pStyle w:val="NoSpacing"/>
              <w:rPr>
                <w:rFonts w:ascii="Twinkl" w:hAnsi="Twinkl"/>
                <w:sz w:val="18"/>
                <w:szCs w:val="18"/>
              </w:rPr>
            </w:pPr>
          </w:p>
        </w:tc>
      </w:tr>
      <w:tr w:rsidR="00D75BF6" w:rsidRPr="00C35E8D" w14:paraId="06E13ABA" w14:textId="77777777" w:rsidTr="17547991">
        <w:tc>
          <w:tcPr>
            <w:tcW w:w="1451" w:type="dxa"/>
          </w:tcPr>
          <w:p w14:paraId="6B6E5B89" w14:textId="77777777" w:rsidR="00D75BF6" w:rsidRPr="00C35E8D" w:rsidRDefault="00D75BF6" w:rsidP="007B401F">
            <w:pPr>
              <w:pStyle w:val="Heading4"/>
              <w:rPr>
                <w:rFonts w:ascii="Twinkl" w:hAnsi="Twinkl" w:cstheme="minorHAnsi"/>
                <w:sz w:val="18"/>
                <w:szCs w:val="18"/>
              </w:rPr>
            </w:pPr>
            <w:r w:rsidRPr="00C35E8D">
              <w:rPr>
                <w:rFonts w:ascii="Twinkl" w:hAnsi="Twinkl" w:cstheme="minorHAnsi"/>
                <w:sz w:val="18"/>
                <w:szCs w:val="18"/>
              </w:rPr>
              <w:t>Interpretations of history</w:t>
            </w:r>
          </w:p>
        </w:tc>
        <w:tc>
          <w:tcPr>
            <w:tcW w:w="1440" w:type="dxa"/>
          </w:tcPr>
          <w:p w14:paraId="03BA8F09" w14:textId="77777777" w:rsidR="00D75BF6" w:rsidRPr="00C35E8D" w:rsidRDefault="00D75BF6" w:rsidP="007B401F">
            <w:pPr>
              <w:rPr>
                <w:rFonts w:ascii="Twinkl" w:hAnsi="Twinkl" w:cstheme="minorHAnsi"/>
                <w:sz w:val="18"/>
                <w:szCs w:val="18"/>
              </w:rPr>
            </w:pPr>
            <w:r w:rsidRPr="00C35E8D">
              <w:rPr>
                <w:rFonts w:ascii="Twinkl" w:hAnsi="Twinkl"/>
                <w:sz w:val="18"/>
                <w:szCs w:val="18"/>
              </w:rPr>
              <w:t>I am interested in photographs of myself and familiar people and objects</w:t>
            </w:r>
          </w:p>
          <w:p w14:paraId="5C6CF2D6" w14:textId="77777777" w:rsidR="00D75BF6" w:rsidRPr="00C35E8D" w:rsidRDefault="00D75BF6" w:rsidP="007B401F">
            <w:pPr>
              <w:rPr>
                <w:rFonts w:ascii="Twinkl" w:hAnsi="Twinkl" w:cstheme="minorHAnsi"/>
                <w:sz w:val="18"/>
                <w:szCs w:val="18"/>
              </w:rPr>
            </w:pPr>
          </w:p>
          <w:p w14:paraId="5AACEADC" w14:textId="77777777" w:rsidR="00D75BF6" w:rsidRPr="00C35E8D" w:rsidRDefault="00D75BF6" w:rsidP="007B401F">
            <w:pPr>
              <w:rPr>
                <w:rFonts w:ascii="Twinkl" w:hAnsi="Twinkl" w:cstheme="minorHAnsi"/>
                <w:sz w:val="18"/>
                <w:szCs w:val="18"/>
              </w:rPr>
            </w:pPr>
            <w:r w:rsidRPr="00C35E8D">
              <w:rPr>
                <w:rFonts w:ascii="Twinkl" w:hAnsi="Twinkl"/>
                <w:sz w:val="18"/>
                <w:szCs w:val="18"/>
              </w:rPr>
              <w:t>I am curious about people and show interest in stories about myself and my family</w:t>
            </w:r>
          </w:p>
          <w:p w14:paraId="36BAE213" w14:textId="673C5086" w:rsidR="00D75BF6" w:rsidRPr="00C35E8D" w:rsidRDefault="00D75BF6" w:rsidP="007B401F">
            <w:pPr>
              <w:rPr>
                <w:rFonts w:ascii="Twinkl" w:hAnsi="Twinkl"/>
                <w:sz w:val="18"/>
                <w:szCs w:val="18"/>
              </w:rPr>
            </w:pPr>
          </w:p>
          <w:p w14:paraId="3A7FB8D0" w14:textId="77777777" w:rsidR="00D75BF6" w:rsidRPr="00C35E8D" w:rsidRDefault="00D75BF6" w:rsidP="007B401F">
            <w:pPr>
              <w:rPr>
                <w:rFonts w:ascii="Twinkl" w:hAnsi="Twinkl" w:cstheme="minorHAnsi"/>
                <w:sz w:val="18"/>
                <w:szCs w:val="18"/>
              </w:rPr>
            </w:pPr>
          </w:p>
          <w:p w14:paraId="50E1C918" w14:textId="77777777" w:rsidR="00D75BF6" w:rsidRPr="00C35E8D" w:rsidRDefault="00D75BF6" w:rsidP="007B401F">
            <w:pPr>
              <w:rPr>
                <w:rFonts w:ascii="Twinkl" w:hAnsi="Twinkl" w:cstheme="minorHAnsi"/>
                <w:sz w:val="18"/>
                <w:szCs w:val="18"/>
              </w:rPr>
            </w:pPr>
          </w:p>
          <w:p w14:paraId="00EC8D24" w14:textId="77777777" w:rsidR="00D75BF6" w:rsidRPr="00C35E8D" w:rsidRDefault="00D75BF6" w:rsidP="007B401F">
            <w:pPr>
              <w:rPr>
                <w:rFonts w:ascii="Twinkl" w:hAnsi="Twinkl" w:cstheme="minorHAnsi"/>
                <w:sz w:val="18"/>
                <w:szCs w:val="18"/>
              </w:rPr>
            </w:pPr>
          </w:p>
        </w:tc>
        <w:tc>
          <w:tcPr>
            <w:tcW w:w="1598" w:type="dxa"/>
          </w:tcPr>
          <w:p w14:paraId="0DEF5561" w14:textId="0FEA1201" w:rsidR="00D75BF6" w:rsidRPr="00C35E8D" w:rsidRDefault="00D75BF6" w:rsidP="007B401F">
            <w:pPr>
              <w:pStyle w:val="NoSpacing"/>
              <w:rPr>
                <w:rFonts w:ascii="Twinkl" w:hAnsi="Twinkl"/>
                <w:sz w:val="18"/>
                <w:szCs w:val="18"/>
              </w:rPr>
            </w:pPr>
            <w:r w:rsidRPr="00C35E8D">
              <w:rPr>
                <w:rFonts w:ascii="Twinkl" w:hAnsi="Twinkl"/>
                <w:sz w:val="18"/>
                <w:szCs w:val="18"/>
              </w:rPr>
              <w:t xml:space="preserve">Know about similarities and differences between themselves and others. </w:t>
            </w:r>
          </w:p>
          <w:p w14:paraId="31AB1FAA" w14:textId="77777777" w:rsidR="00D75BF6" w:rsidRPr="00C35E8D" w:rsidRDefault="00D75BF6" w:rsidP="007B401F">
            <w:pPr>
              <w:rPr>
                <w:rFonts w:ascii="Twinkl" w:hAnsi="Twinkl" w:cstheme="minorHAnsi"/>
                <w:sz w:val="18"/>
                <w:szCs w:val="18"/>
              </w:rPr>
            </w:pPr>
          </w:p>
          <w:p w14:paraId="0CEA8F4B" w14:textId="21C1645E" w:rsidR="00D75BF6" w:rsidRPr="00C35E8D" w:rsidRDefault="00D75BF6" w:rsidP="007B401F">
            <w:pPr>
              <w:rPr>
                <w:rFonts w:ascii="Twinkl" w:hAnsi="Twinkl"/>
                <w:sz w:val="18"/>
                <w:szCs w:val="18"/>
              </w:rPr>
            </w:pPr>
            <w:r w:rsidRPr="00C35E8D">
              <w:rPr>
                <w:rFonts w:ascii="Twinkl" w:hAnsi="Twinkl"/>
                <w:sz w:val="18"/>
                <w:szCs w:val="18"/>
              </w:rPr>
              <w:t xml:space="preserve">Know about characters from stories, including figures from the past (e.g. Robin Hood/Guy Fawkes). </w:t>
            </w:r>
          </w:p>
          <w:p w14:paraId="1D87F9DE" w14:textId="77777777" w:rsidR="00D75BF6" w:rsidRPr="00C35E8D" w:rsidRDefault="00D75BF6" w:rsidP="007B401F">
            <w:pPr>
              <w:rPr>
                <w:rFonts w:ascii="Twinkl" w:hAnsi="Twinkl" w:cstheme="minorHAnsi"/>
                <w:sz w:val="18"/>
                <w:szCs w:val="18"/>
              </w:rPr>
            </w:pPr>
          </w:p>
          <w:p w14:paraId="26F428D2" w14:textId="4426BFA6" w:rsidR="00D75BF6" w:rsidRPr="00C35E8D" w:rsidRDefault="00D75BF6" w:rsidP="007B401F">
            <w:pPr>
              <w:rPr>
                <w:rFonts w:ascii="Twinkl" w:hAnsi="Twinkl"/>
                <w:sz w:val="18"/>
                <w:szCs w:val="18"/>
              </w:rPr>
            </w:pPr>
            <w:r w:rsidRPr="00C35E8D">
              <w:rPr>
                <w:rFonts w:ascii="Twinkl" w:hAnsi="Twinkl"/>
                <w:sz w:val="18"/>
                <w:szCs w:val="18"/>
              </w:rPr>
              <w:t xml:space="preserve">Know when an image represents a familiar situation in the past. </w:t>
            </w:r>
          </w:p>
        </w:tc>
        <w:tc>
          <w:tcPr>
            <w:tcW w:w="2775" w:type="dxa"/>
          </w:tcPr>
          <w:p w14:paraId="7FCECA21" w14:textId="51B790EB" w:rsidR="00D75BF6" w:rsidRPr="00C35E8D" w:rsidRDefault="00D75BF6" w:rsidP="007B401F">
            <w:pPr>
              <w:pStyle w:val="NoSpacing"/>
              <w:rPr>
                <w:rFonts w:ascii="Twinkl" w:hAnsi="Twinkl"/>
                <w:sz w:val="18"/>
                <w:szCs w:val="18"/>
              </w:rPr>
            </w:pPr>
            <w:r w:rsidRPr="00C35E8D">
              <w:rPr>
                <w:rFonts w:ascii="Twinkl" w:hAnsi="Twinkl"/>
                <w:sz w:val="18"/>
                <w:szCs w:val="18"/>
              </w:rPr>
              <w:t xml:space="preserve">Know that stories with historical content may be fact and may be fiction </w:t>
            </w:r>
          </w:p>
          <w:p w14:paraId="3B2D4146" w14:textId="77777777" w:rsidR="00D75BF6" w:rsidRPr="00C35E8D" w:rsidRDefault="00D75BF6" w:rsidP="007B401F">
            <w:pPr>
              <w:pStyle w:val="NoSpacing"/>
              <w:rPr>
                <w:rFonts w:ascii="Twinkl" w:hAnsi="Twinkl" w:cstheme="minorHAnsi"/>
                <w:sz w:val="18"/>
                <w:szCs w:val="18"/>
              </w:rPr>
            </w:pPr>
          </w:p>
          <w:p w14:paraId="522DDE3D" w14:textId="0A3F5839" w:rsidR="00D75BF6" w:rsidRPr="00C35E8D" w:rsidRDefault="00D75BF6" w:rsidP="00370EB6">
            <w:pPr>
              <w:pStyle w:val="NoSpacing"/>
              <w:rPr>
                <w:rFonts w:ascii="Twinkl" w:hAnsi="Twinkl"/>
                <w:sz w:val="18"/>
                <w:szCs w:val="18"/>
              </w:rPr>
            </w:pPr>
            <w:r w:rsidRPr="00C35E8D">
              <w:rPr>
                <w:rFonts w:ascii="Twinkl" w:hAnsi="Twinkl"/>
                <w:sz w:val="18"/>
                <w:szCs w:val="18"/>
              </w:rPr>
              <w:t xml:space="preserve">Know that adults can tell us about their past but that there may not be reliable memories </w:t>
            </w:r>
          </w:p>
        </w:tc>
        <w:tc>
          <w:tcPr>
            <w:tcW w:w="2100" w:type="dxa"/>
          </w:tcPr>
          <w:p w14:paraId="44B3B2C3" w14:textId="3B2835CF" w:rsidR="00D75BF6" w:rsidRPr="00C35E8D" w:rsidRDefault="00D75BF6" w:rsidP="007B401F">
            <w:pPr>
              <w:pStyle w:val="NoSpacing"/>
              <w:rPr>
                <w:rFonts w:ascii="Twinkl" w:hAnsi="Twinkl"/>
                <w:sz w:val="18"/>
                <w:szCs w:val="18"/>
              </w:rPr>
            </w:pPr>
            <w:r w:rsidRPr="17547991">
              <w:rPr>
                <w:rFonts w:ascii="Twinkl" w:hAnsi="Twinkl"/>
                <w:sz w:val="18"/>
                <w:szCs w:val="18"/>
              </w:rPr>
              <w:t xml:space="preserve">Know how to compare 2 versions of a past event </w:t>
            </w:r>
          </w:p>
          <w:p w14:paraId="3CDDAC32" w14:textId="77777777" w:rsidR="00D75BF6" w:rsidRPr="00C35E8D" w:rsidRDefault="00D75BF6" w:rsidP="007B401F">
            <w:pPr>
              <w:pStyle w:val="NoSpacing"/>
              <w:rPr>
                <w:rFonts w:ascii="Twinkl" w:hAnsi="Twinkl" w:cstheme="minorHAnsi"/>
                <w:sz w:val="18"/>
                <w:szCs w:val="18"/>
              </w:rPr>
            </w:pPr>
          </w:p>
          <w:p w14:paraId="1F23CD56" w14:textId="10A51B65" w:rsidR="00D75BF6" w:rsidRPr="00C35E8D" w:rsidRDefault="00D75BF6" w:rsidP="17547991">
            <w:pPr>
              <w:pStyle w:val="NoSpacing"/>
              <w:rPr>
                <w:rFonts w:ascii="Twinkl" w:hAnsi="Twinkl"/>
                <w:color w:val="FF0000"/>
                <w:sz w:val="18"/>
                <w:szCs w:val="18"/>
              </w:rPr>
            </w:pPr>
            <w:r w:rsidRPr="17547991">
              <w:rPr>
                <w:rFonts w:ascii="Twinkl" w:hAnsi="Twinkl"/>
                <w:sz w:val="18"/>
                <w:szCs w:val="18"/>
              </w:rPr>
              <w:t xml:space="preserve">Know how to compare pictures or photographs of people or events in the past </w:t>
            </w:r>
          </w:p>
          <w:p w14:paraId="3B89278C" w14:textId="77777777" w:rsidR="00D75BF6" w:rsidRPr="00C35E8D" w:rsidRDefault="00D75BF6" w:rsidP="007B401F">
            <w:pPr>
              <w:pStyle w:val="NoSpacing"/>
              <w:rPr>
                <w:rFonts w:ascii="Twinkl" w:hAnsi="Twinkl" w:cstheme="minorHAnsi"/>
                <w:sz w:val="18"/>
                <w:szCs w:val="18"/>
              </w:rPr>
            </w:pPr>
          </w:p>
          <w:p w14:paraId="17BEEE65" w14:textId="2918B953" w:rsidR="00D75BF6" w:rsidRPr="00C35E8D" w:rsidRDefault="00D75BF6" w:rsidP="007B401F">
            <w:pPr>
              <w:pStyle w:val="NoSpacing"/>
              <w:rPr>
                <w:rFonts w:ascii="Twinkl" w:hAnsi="Twinkl"/>
                <w:sz w:val="18"/>
                <w:szCs w:val="18"/>
              </w:rPr>
            </w:pPr>
            <w:r w:rsidRPr="17547991">
              <w:rPr>
                <w:rFonts w:ascii="Twinkl" w:hAnsi="Twinkl"/>
                <w:sz w:val="18"/>
                <w:szCs w:val="18"/>
              </w:rPr>
              <w:t>Know that different sources may vary in reliability and discuss reliability of photos/accounts/stories</w:t>
            </w:r>
            <w:r w:rsidR="6539267E" w:rsidRPr="17547991">
              <w:rPr>
                <w:rFonts w:ascii="Twinkl" w:hAnsi="Twinkl"/>
                <w:sz w:val="18"/>
                <w:szCs w:val="18"/>
              </w:rPr>
              <w:t xml:space="preserve"> </w:t>
            </w:r>
          </w:p>
          <w:p w14:paraId="12CC4594" w14:textId="77777777" w:rsidR="00D75BF6" w:rsidRPr="00C35E8D" w:rsidRDefault="00D75BF6" w:rsidP="007B401F">
            <w:pPr>
              <w:pStyle w:val="NoSpacing"/>
              <w:rPr>
                <w:rFonts w:ascii="Twinkl" w:hAnsi="Twinkl" w:cstheme="minorHAnsi"/>
                <w:sz w:val="18"/>
                <w:szCs w:val="18"/>
              </w:rPr>
            </w:pPr>
          </w:p>
        </w:tc>
        <w:tc>
          <w:tcPr>
            <w:tcW w:w="1761" w:type="dxa"/>
          </w:tcPr>
          <w:p w14:paraId="4195EAAD" w14:textId="348A7181" w:rsidR="00D75BF6" w:rsidRPr="00C35E8D" w:rsidRDefault="00D75BF6" w:rsidP="007B401F">
            <w:pPr>
              <w:pStyle w:val="NoSpacing"/>
              <w:rPr>
                <w:rFonts w:ascii="Twinkl" w:hAnsi="Twinkl"/>
                <w:sz w:val="18"/>
                <w:szCs w:val="18"/>
              </w:rPr>
            </w:pPr>
            <w:r w:rsidRPr="00C35E8D">
              <w:rPr>
                <w:rFonts w:ascii="Twinkl" w:hAnsi="Twinkl"/>
                <w:sz w:val="18"/>
                <w:szCs w:val="18"/>
              </w:rPr>
              <w:t xml:space="preserve">Know and give reasons for different ways in which the past is represented </w:t>
            </w:r>
          </w:p>
          <w:p w14:paraId="2F58B342" w14:textId="77777777" w:rsidR="00D75BF6" w:rsidRPr="00C35E8D" w:rsidRDefault="00D75BF6" w:rsidP="007B401F">
            <w:pPr>
              <w:pStyle w:val="NoSpacing"/>
              <w:rPr>
                <w:rFonts w:ascii="Twinkl" w:hAnsi="Twinkl" w:cstheme="minorHAnsi"/>
                <w:sz w:val="18"/>
                <w:szCs w:val="18"/>
              </w:rPr>
            </w:pPr>
          </w:p>
          <w:p w14:paraId="78E1BE98" w14:textId="3E313F39" w:rsidR="00D75BF6" w:rsidRPr="00C35E8D" w:rsidRDefault="00D75BF6" w:rsidP="007B401F">
            <w:pPr>
              <w:pStyle w:val="NoSpacing"/>
              <w:rPr>
                <w:rFonts w:ascii="Twinkl" w:hAnsi="Twinkl"/>
                <w:sz w:val="18"/>
                <w:szCs w:val="18"/>
              </w:rPr>
            </w:pPr>
            <w:r w:rsidRPr="00C35E8D">
              <w:rPr>
                <w:rFonts w:ascii="Twinkl" w:hAnsi="Twinkl"/>
                <w:sz w:val="18"/>
                <w:szCs w:val="18"/>
              </w:rPr>
              <w:t xml:space="preserve">Know how to compare different sources – compare different versions of the same story </w:t>
            </w:r>
          </w:p>
          <w:p w14:paraId="0759C256" w14:textId="77777777" w:rsidR="00D75BF6" w:rsidRPr="00C35E8D" w:rsidRDefault="00D75BF6" w:rsidP="007B401F">
            <w:pPr>
              <w:pStyle w:val="NoSpacing"/>
              <w:rPr>
                <w:rFonts w:ascii="Twinkl" w:hAnsi="Twinkl" w:cstheme="minorHAnsi"/>
                <w:sz w:val="18"/>
                <w:szCs w:val="18"/>
              </w:rPr>
            </w:pPr>
          </w:p>
          <w:p w14:paraId="19810D20" w14:textId="025353FD" w:rsidR="00D75BF6" w:rsidRPr="00C35E8D" w:rsidRDefault="0655A9F8" w:rsidP="00370EB6">
            <w:pPr>
              <w:pStyle w:val="NoSpacing"/>
              <w:rPr>
                <w:rFonts w:ascii="Twinkl" w:hAnsi="Twinkl"/>
                <w:color w:val="FF0000"/>
                <w:sz w:val="18"/>
                <w:szCs w:val="18"/>
              </w:rPr>
            </w:pPr>
            <w:r w:rsidRPr="494EE766">
              <w:rPr>
                <w:rFonts w:ascii="Twinkl" w:hAnsi="Twinkl"/>
                <w:sz w:val="18"/>
                <w:szCs w:val="18"/>
              </w:rPr>
              <w:t xml:space="preserve">Know different ways that a period of time could be represented – museum, cartoons </w:t>
            </w:r>
          </w:p>
        </w:tc>
      </w:tr>
      <w:tr w:rsidR="00D75BF6" w:rsidRPr="00C35E8D" w14:paraId="522D6A31" w14:textId="77777777" w:rsidTr="17547991">
        <w:tc>
          <w:tcPr>
            <w:tcW w:w="1451" w:type="dxa"/>
          </w:tcPr>
          <w:p w14:paraId="0996AA98" w14:textId="77777777" w:rsidR="00D75BF6" w:rsidRPr="00C35E8D" w:rsidRDefault="00D75BF6" w:rsidP="007B401F">
            <w:pPr>
              <w:pStyle w:val="Heading4"/>
              <w:rPr>
                <w:rFonts w:ascii="Twinkl" w:hAnsi="Twinkl" w:cstheme="minorHAnsi"/>
                <w:sz w:val="18"/>
                <w:szCs w:val="18"/>
              </w:rPr>
            </w:pPr>
            <w:r w:rsidRPr="00C35E8D">
              <w:rPr>
                <w:rFonts w:ascii="Twinkl" w:hAnsi="Twinkl" w:cstheme="minorHAnsi"/>
                <w:sz w:val="18"/>
                <w:szCs w:val="18"/>
              </w:rPr>
              <w:lastRenderedPageBreak/>
              <w:t>Historical enquiry</w:t>
            </w:r>
          </w:p>
        </w:tc>
        <w:tc>
          <w:tcPr>
            <w:tcW w:w="1440" w:type="dxa"/>
          </w:tcPr>
          <w:p w14:paraId="741B4575" w14:textId="1D931A00" w:rsidR="00D75BF6" w:rsidRPr="00C35E8D" w:rsidRDefault="00D75BF6" w:rsidP="007B401F">
            <w:pPr>
              <w:rPr>
                <w:rFonts w:ascii="Twinkl" w:hAnsi="Twinkl"/>
                <w:sz w:val="18"/>
                <w:szCs w:val="18"/>
              </w:rPr>
            </w:pPr>
            <w:r w:rsidRPr="00C35E8D">
              <w:rPr>
                <w:rFonts w:ascii="Twinkl" w:hAnsi="Twinkl"/>
                <w:sz w:val="18"/>
                <w:szCs w:val="18"/>
              </w:rPr>
              <w:t>Know that there are different occupations (</w:t>
            </w:r>
            <w:proofErr w:type="spellStart"/>
            <w:r w:rsidRPr="00C35E8D">
              <w:rPr>
                <w:rFonts w:ascii="Twinkl" w:hAnsi="Twinkl"/>
                <w:sz w:val="18"/>
                <w:szCs w:val="18"/>
              </w:rPr>
              <w:t>Eg</w:t>
            </w:r>
            <w:proofErr w:type="spellEnd"/>
            <w:r w:rsidRPr="00C35E8D">
              <w:rPr>
                <w:rFonts w:ascii="Twinkl" w:hAnsi="Twinkl"/>
                <w:sz w:val="18"/>
                <w:szCs w:val="18"/>
              </w:rPr>
              <w:t xml:space="preserve">: fire fighters/nurse/police officers) </w:t>
            </w:r>
          </w:p>
          <w:p w14:paraId="55449B34" w14:textId="77777777" w:rsidR="00D75BF6" w:rsidRPr="00C35E8D" w:rsidRDefault="00D75BF6" w:rsidP="007B401F">
            <w:pPr>
              <w:rPr>
                <w:rFonts w:ascii="Twinkl" w:hAnsi="Twinkl"/>
                <w:sz w:val="18"/>
                <w:szCs w:val="18"/>
              </w:rPr>
            </w:pPr>
          </w:p>
          <w:p w14:paraId="440303EA" w14:textId="77777777" w:rsidR="00D75BF6" w:rsidRPr="00C35E8D" w:rsidRDefault="00D75BF6" w:rsidP="007B401F">
            <w:pPr>
              <w:rPr>
                <w:rFonts w:ascii="Twinkl" w:hAnsi="Twinkl"/>
                <w:sz w:val="18"/>
                <w:szCs w:val="18"/>
              </w:rPr>
            </w:pPr>
          </w:p>
          <w:p w14:paraId="42BA02AC" w14:textId="77777777" w:rsidR="00D75BF6" w:rsidRPr="00C35E8D" w:rsidRDefault="00D75BF6" w:rsidP="007B401F">
            <w:pPr>
              <w:pStyle w:val="NoSpacing"/>
              <w:rPr>
                <w:rFonts w:ascii="Twinkl" w:hAnsi="Twinkl" w:cstheme="minorHAnsi"/>
                <w:sz w:val="18"/>
                <w:szCs w:val="18"/>
              </w:rPr>
            </w:pPr>
          </w:p>
        </w:tc>
        <w:tc>
          <w:tcPr>
            <w:tcW w:w="1598" w:type="dxa"/>
          </w:tcPr>
          <w:p w14:paraId="75055214" w14:textId="2F592B8C" w:rsidR="00D75BF6" w:rsidRPr="00C35E8D" w:rsidRDefault="00D75BF6" w:rsidP="00370EB6">
            <w:pPr>
              <w:pStyle w:val="NoSpacing"/>
              <w:rPr>
                <w:rFonts w:ascii="Twinkl" w:hAnsi="Twinkl"/>
                <w:sz w:val="18"/>
                <w:szCs w:val="18"/>
              </w:rPr>
            </w:pPr>
            <w:r w:rsidRPr="00C35E8D">
              <w:rPr>
                <w:rFonts w:ascii="Twinkl" w:hAnsi="Twinkl"/>
                <w:sz w:val="18"/>
                <w:szCs w:val="18"/>
              </w:rPr>
              <w:t xml:space="preserve">Know that answers to simple questions can be found from photos and pictures and objects – </w:t>
            </w:r>
          </w:p>
        </w:tc>
        <w:tc>
          <w:tcPr>
            <w:tcW w:w="2775" w:type="dxa"/>
          </w:tcPr>
          <w:p w14:paraId="682AC20C" w14:textId="0AE86085" w:rsidR="00D75BF6" w:rsidRPr="00C35E8D" w:rsidRDefault="00D75BF6" w:rsidP="007B401F">
            <w:pPr>
              <w:pStyle w:val="NoSpacing"/>
              <w:rPr>
                <w:rFonts w:ascii="Twinkl" w:hAnsi="Twinkl"/>
                <w:sz w:val="18"/>
                <w:szCs w:val="18"/>
              </w:rPr>
            </w:pPr>
            <w:r w:rsidRPr="00C35E8D">
              <w:rPr>
                <w:rFonts w:ascii="Twinkl" w:hAnsi="Twinkl"/>
                <w:sz w:val="18"/>
                <w:szCs w:val="18"/>
              </w:rPr>
              <w:t xml:space="preserve">Know that answers to simple questions about the past can be found from sources of information e.g. artefacts/photos/pictures/letters </w:t>
            </w:r>
          </w:p>
          <w:p w14:paraId="4B633F12" w14:textId="77777777" w:rsidR="00D75BF6" w:rsidRPr="00C35E8D" w:rsidRDefault="00D75BF6" w:rsidP="007B401F">
            <w:pPr>
              <w:pStyle w:val="NoSpacing"/>
              <w:rPr>
                <w:rFonts w:ascii="Twinkl" w:hAnsi="Twinkl"/>
                <w:sz w:val="18"/>
                <w:szCs w:val="18"/>
              </w:rPr>
            </w:pPr>
          </w:p>
          <w:p w14:paraId="397760EB" w14:textId="0FCB8CCF" w:rsidR="00D75BF6" w:rsidRPr="00C35E8D" w:rsidRDefault="00D75BF6" w:rsidP="00370EB6">
            <w:pPr>
              <w:pStyle w:val="NoSpacing"/>
              <w:rPr>
                <w:rFonts w:ascii="Twinkl" w:hAnsi="Twinkl"/>
                <w:sz w:val="18"/>
                <w:szCs w:val="18"/>
              </w:rPr>
            </w:pPr>
            <w:r w:rsidRPr="00C35E8D">
              <w:rPr>
                <w:rFonts w:ascii="Twinkl" w:hAnsi="Twinkl"/>
                <w:sz w:val="18"/>
                <w:szCs w:val="18"/>
              </w:rPr>
              <w:t xml:space="preserve">Know that you can find out about the past by talking to an older person </w:t>
            </w:r>
          </w:p>
        </w:tc>
        <w:tc>
          <w:tcPr>
            <w:tcW w:w="2100" w:type="dxa"/>
          </w:tcPr>
          <w:p w14:paraId="33CDE6DF" w14:textId="0EE5A769" w:rsidR="00D75BF6" w:rsidRPr="00C35E8D" w:rsidRDefault="00D75BF6" w:rsidP="007B401F">
            <w:pPr>
              <w:pStyle w:val="NoSpacing"/>
              <w:rPr>
                <w:rFonts w:ascii="Twinkl" w:hAnsi="Twinkl"/>
                <w:sz w:val="18"/>
                <w:szCs w:val="18"/>
              </w:rPr>
            </w:pPr>
            <w:r w:rsidRPr="00C35E8D">
              <w:rPr>
                <w:rFonts w:ascii="Twinkl" w:hAnsi="Twinkl"/>
                <w:sz w:val="18"/>
                <w:szCs w:val="18"/>
              </w:rPr>
              <w:t xml:space="preserve">Know that sources can be used to answer questions about the past on the basis of simple observations </w:t>
            </w:r>
          </w:p>
          <w:p w14:paraId="7D1EC822" w14:textId="77777777" w:rsidR="00D75BF6" w:rsidRPr="00C35E8D" w:rsidRDefault="00D75BF6" w:rsidP="007B401F">
            <w:pPr>
              <w:pStyle w:val="NoSpacing"/>
              <w:rPr>
                <w:rFonts w:ascii="Twinkl" w:hAnsi="Twinkl" w:cstheme="minorHAnsi"/>
                <w:sz w:val="18"/>
                <w:szCs w:val="18"/>
              </w:rPr>
            </w:pPr>
          </w:p>
          <w:p w14:paraId="20F0B95D" w14:textId="1B542231" w:rsidR="00D75BF6" w:rsidRPr="00C35E8D" w:rsidRDefault="0655A9F8" w:rsidP="00370EB6">
            <w:pPr>
              <w:pStyle w:val="NoSpacing"/>
              <w:rPr>
                <w:rFonts w:ascii="Twinkl" w:hAnsi="Twinkl"/>
                <w:sz w:val="18"/>
                <w:szCs w:val="18"/>
              </w:rPr>
            </w:pPr>
            <w:r w:rsidRPr="494EE766">
              <w:rPr>
                <w:rFonts w:ascii="Twinkl" w:hAnsi="Twinkl"/>
                <w:sz w:val="18"/>
                <w:szCs w:val="18"/>
              </w:rPr>
              <w:t xml:space="preserve">Know how to use  sources of information e.g. information book, paintings to research the past </w:t>
            </w:r>
          </w:p>
        </w:tc>
        <w:tc>
          <w:tcPr>
            <w:tcW w:w="1761" w:type="dxa"/>
          </w:tcPr>
          <w:p w14:paraId="4E03E5BF" w14:textId="05B06A60" w:rsidR="00D75BF6" w:rsidRPr="00C35E8D" w:rsidRDefault="00D75BF6" w:rsidP="007B401F">
            <w:pPr>
              <w:pStyle w:val="NoSpacing"/>
              <w:rPr>
                <w:rFonts w:ascii="Twinkl" w:hAnsi="Twinkl"/>
                <w:sz w:val="18"/>
                <w:szCs w:val="18"/>
              </w:rPr>
            </w:pPr>
            <w:r w:rsidRPr="00C35E8D">
              <w:rPr>
                <w:rFonts w:ascii="Twinkl" w:hAnsi="Twinkl"/>
                <w:sz w:val="18"/>
                <w:szCs w:val="18"/>
              </w:rPr>
              <w:t xml:space="preserve">Know that historical artefacts can show small details – artefacts, pictures </w:t>
            </w:r>
          </w:p>
          <w:p w14:paraId="0691BCBD" w14:textId="77777777" w:rsidR="00D75BF6" w:rsidRPr="00C35E8D" w:rsidRDefault="00D75BF6" w:rsidP="007B401F">
            <w:pPr>
              <w:pStyle w:val="NoSpacing"/>
              <w:rPr>
                <w:rFonts w:ascii="Twinkl" w:hAnsi="Twinkl" w:cstheme="minorHAnsi"/>
                <w:sz w:val="18"/>
                <w:szCs w:val="18"/>
              </w:rPr>
            </w:pPr>
          </w:p>
          <w:p w14:paraId="200244CD" w14:textId="5BED9DAB" w:rsidR="00D75BF6" w:rsidRPr="00C35E8D" w:rsidRDefault="0655A9F8" w:rsidP="007B401F">
            <w:pPr>
              <w:pStyle w:val="NoSpacing"/>
              <w:rPr>
                <w:rFonts w:ascii="Twinkl" w:hAnsi="Twinkl"/>
                <w:sz w:val="18"/>
                <w:szCs w:val="18"/>
              </w:rPr>
            </w:pPr>
            <w:r w:rsidRPr="494EE766">
              <w:rPr>
                <w:rFonts w:ascii="Twinkl" w:hAnsi="Twinkl"/>
                <w:sz w:val="18"/>
                <w:szCs w:val="18"/>
              </w:rPr>
              <w:t xml:space="preserve">Know how to select and record the right information relevant to the study </w:t>
            </w:r>
          </w:p>
          <w:p w14:paraId="12163169" w14:textId="77777777" w:rsidR="00D75BF6" w:rsidRPr="00C35E8D" w:rsidRDefault="00D75BF6" w:rsidP="007B401F">
            <w:pPr>
              <w:pStyle w:val="NoSpacing"/>
              <w:rPr>
                <w:rFonts w:ascii="Twinkl" w:hAnsi="Twinkl" w:cstheme="minorHAnsi"/>
                <w:sz w:val="18"/>
                <w:szCs w:val="18"/>
              </w:rPr>
            </w:pPr>
          </w:p>
          <w:p w14:paraId="787240D0" w14:textId="45C69D2F" w:rsidR="00D75BF6" w:rsidRPr="00C35E8D" w:rsidRDefault="00D75BF6" w:rsidP="00370EB6">
            <w:pPr>
              <w:pStyle w:val="NoSpacing"/>
              <w:rPr>
                <w:rFonts w:ascii="Twinkl" w:hAnsi="Twinkl"/>
                <w:sz w:val="18"/>
                <w:szCs w:val="18"/>
              </w:rPr>
            </w:pPr>
            <w:r w:rsidRPr="00C35E8D">
              <w:rPr>
                <w:rFonts w:ascii="Twinkl" w:hAnsi="Twinkl"/>
                <w:sz w:val="18"/>
                <w:szCs w:val="18"/>
              </w:rPr>
              <w:t xml:space="preserve">Know that the library and internet can be used for research can be used for research </w:t>
            </w:r>
          </w:p>
        </w:tc>
      </w:tr>
      <w:tr w:rsidR="00D75BF6" w:rsidRPr="00C35E8D" w14:paraId="5E097674" w14:textId="77777777" w:rsidTr="17547991">
        <w:tc>
          <w:tcPr>
            <w:tcW w:w="1451" w:type="dxa"/>
          </w:tcPr>
          <w:p w14:paraId="334FB2BE" w14:textId="77777777" w:rsidR="00D75BF6" w:rsidRPr="00C35E8D" w:rsidRDefault="00D75BF6" w:rsidP="007B401F">
            <w:pPr>
              <w:pStyle w:val="Heading4"/>
              <w:rPr>
                <w:rFonts w:ascii="Twinkl" w:hAnsi="Twinkl" w:cstheme="minorHAnsi"/>
                <w:sz w:val="18"/>
                <w:szCs w:val="18"/>
              </w:rPr>
            </w:pPr>
            <w:r w:rsidRPr="00C35E8D">
              <w:rPr>
                <w:rFonts w:ascii="Twinkl" w:hAnsi="Twinkl" w:cstheme="minorHAnsi"/>
                <w:sz w:val="18"/>
                <w:szCs w:val="18"/>
              </w:rPr>
              <w:t>Organisation and communication</w:t>
            </w:r>
          </w:p>
        </w:tc>
        <w:tc>
          <w:tcPr>
            <w:tcW w:w="1440" w:type="dxa"/>
          </w:tcPr>
          <w:p w14:paraId="1388EDCE" w14:textId="77777777" w:rsidR="00D75BF6" w:rsidRPr="00C35E8D" w:rsidRDefault="00D75BF6" w:rsidP="007B401F">
            <w:pPr>
              <w:pStyle w:val="NoSpacing"/>
              <w:rPr>
                <w:rFonts w:ascii="Twinkl" w:hAnsi="Twinkl" w:cstheme="minorHAnsi"/>
                <w:sz w:val="18"/>
                <w:szCs w:val="18"/>
              </w:rPr>
            </w:pPr>
          </w:p>
        </w:tc>
        <w:tc>
          <w:tcPr>
            <w:tcW w:w="1598" w:type="dxa"/>
          </w:tcPr>
          <w:p w14:paraId="0717B5F5" w14:textId="6F88FBC6" w:rsidR="00D75BF6" w:rsidRPr="00C35E8D" w:rsidRDefault="00D75BF6" w:rsidP="00370EB6">
            <w:pPr>
              <w:rPr>
                <w:rFonts w:ascii="Twinkl" w:hAnsi="Twinkl"/>
                <w:sz w:val="18"/>
                <w:szCs w:val="18"/>
              </w:rPr>
            </w:pPr>
            <w:r w:rsidRPr="00C35E8D">
              <w:rPr>
                <w:rFonts w:ascii="Twinkl" w:hAnsi="Twinkl"/>
                <w:sz w:val="18"/>
                <w:szCs w:val="18"/>
                <w:highlight w:val="yellow"/>
              </w:rPr>
              <w:t xml:space="preserve">Understand the past through settings, characters and events encountered in books read in class and storytelling. </w:t>
            </w:r>
          </w:p>
        </w:tc>
        <w:tc>
          <w:tcPr>
            <w:tcW w:w="2775" w:type="dxa"/>
          </w:tcPr>
          <w:p w14:paraId="33AC1B5F" w14:textId="77777777" w:rsidR="00D75BF6" w:rsidRPr="00C35E8D" w:rsidRDefault="00D75BF6" w:rsidP="007B401F">
            <w:pPr>
              <w:pStyle w:val="NoSpacing"/>
              <w:rPr>
                <w:rFonts w:ascii="Twinkl" w:hAnsi="Twinkl" w:cstheme="minorHAnsi"/>
                <w:sz w:val="18"/>
                <w:szCs w:val="18"/>
              </w:rPr>
            </w:pPr>
            <w:r w:rsidRPr="00C35E8D">
              <w:rPr>
                <w:rFonts w:ascii="Twinkl" w:hAnsi="Twinkl" w:cstheme="minorHAnsi"/>
                <w:sz w:val="18"/>
                <w:szCs w:val="18"/>
              </w:rPr>
              <w:t>Know how to communicate their knowledge through:</w:t>
            </w:r>
          </w:p>
          <w:p w14:paraId="6CA2DB28" w14:textId="752FC3C0" w:rsidR="00D75BF6" w:rsidRPr="00C35E8D" w:rsidRDefault="00D75BF6" w:rsidP="00370EB6">
            <w:pPr>
              <w:pStyle w:val="NoSpacing"/>
              <w:rPr>
                <w:rFonts w:ascii="Twinkl" w:hAnsi="Twinkl"/>
                <w:sz w:val="18"/>
                <w:szCs w:val="18"/>
              </w:rPr>
            </w:pPr>
            <w:r w:rsidRPr="00C35E8D">
              <w:rPr>
                <w:rFonts w:ascii="Twinkl" w:hAnsi="Twinkl"/>
                <w:sz w:val="18"/>
                <w:szCs w:val="18"/>
              </w:rPr>
              <w:t xml:space="preserve">drawing, drama, role play, making models, writing, ICT - </w:t>
            </w:r>
          </w:p>
        </w:tc>
        <w:tc>
          <w:tcPr>
            <w:tcW w:w="2100" w:type="dxa"/>
          </w:tcPr>
          <w:p w14:paraId="3EBE90F5" w14:textId="77777777" w:rsidR="00D75BF6" w:rsidRPr="00C35E8D" w:rsidRDefault="00D75BF6" w:rsidP="007B401F">
            <w:pPr>
              <w:pStyle w:val="NoSpacing"/>
              <w:rPr>
                <w:rFonts w:ascii="Twinkl" w:hAnsi="Twinkl"/>
                <w:sz w:val="18"/>
                <w:szCs w:val="18"/>
              </w:rPr>
            </w:pPr>
            <w:r w:rsidRPr="00C35E8D">
              <w:rPr>
                <w:rFonts w:ascii="Twinkl" w:hAnsi="Twinkl"/>
                <w:sz w:val="18"/>
                <w:szCs w:val="18"/>
              </w:rPr>
              <w:t>Know how to communicate their knowledge through: Discussion, drawing, drama, role play, making models, writing, ICT, comparisons</w:t>
            </w:r>
          </w:p>
          <w:p w14:paraId="2FCBD18F" w14:textId="4475A173" w:rsidR="00D75BF6" w:rsidRPr="00C35E8D" w:rsidRDefault="00D75BF6" w:rsidP="00370EB6">
            <w:pPr>
              <w:pStyle w:val="NoSpacing"/>
              <w:rPr>
                <w:rFonts w:ascii="Twinkl" w:hAnsi="Twinkl"/>
                <w:sz w:val="18"/>
                <w:szCs w:val="18"/>
              </w:rPr>
            </w:pPr>
            <w:r w:rsidRPr="00C35E8D">
              <w:rPr>
                <w:rFonts w:ascii="Twinkl" w:hAnsi="Twinkl"/>
                <w:sz w:val="18"/>
                <w:szCs w:val="18"/>
              </w:rPr>
              <w:t>-</w:t>
            </w:r>
          </w:p>
        </w:tc>
        <w:tc>
          <w:tcPr>
            <w:tcW w:w="1761" w:type="dxa"/>
          </w:tcPr>
          <w:p w14:paraId="39332A86" w14:textId="77777777" w:rsidR="00D75BF6" w:rsidRPr="00C35E8D" w:rsidRDefault="00D75BF6" w:rsidP="007B401F">
            <w:pPr>
              <w:pStyle w:val="NoSpacing"/>
              <w:rPr>
                <w:rFonts w:ascii="Twinkl" w:hAnsi="Twinkl" w:cstheme="minorHAnsi"/>
                <w:sz w:val="18"/>
                <w:szCs w:val="18"/>
              </w:rPr>
            </w:pPr>
            <w:r w:rsidRPr="00C35E8D">
              <w:rPr>
                <w:rFonts w:ascii="Twinkl" w:hAnsi="Twinkl" w:cstheme="minorHAnsi"/>
                <w:sz w:val="18"/>
                <w:szCs w:val="18"/>
              </w:rPr>
              <w:t>Know how to communicate their knowledge through:</w:t>
            </w:r>
          </w:p>
          <w:p w14:paraId="7AF32CC5" w14:textId="6FBF86A0" w:rsidR="00D75BF6" w:rsidRPr="00C35E8D" w:rsidRDefault="00D75BF6" w:rsidP="00370EB6">
            <w:pPr>
              <w:pStyle w:val="NoSpacing"/>
              <w:rPr>
                <w:rFonts w:ascii="Twinkl" w:hAnsi="Twinkl"/>
                <w:sz w:val="18"/>
                <w:szCs w:val="18"/>
              </w:rPr>
            </w:pPr>
            <w:r w:rsidRPr="00C35E8D">
              <w:rPr>
                <w:rFonts w:ascii="Twinkl" w:hAnsi="Twinkl"/>
                <w:sz w:val="18"/>
                <w:szCs w:val="18"/>
              </w:rPr>
              <w:t xml:space="preserve">Discussion, drawing, drama, role play, making models, writing, ICT </w:t>
            </w:r>
            <w:bookmarkStart w:id="0" w:name="_GoBack"/>
            <w:bookmarkEnd w:id="0"/>
          </w:p>
        </w:tc>
      </w:tr>
    </w:tbl>
    <w:p w14:paraId="738456CA" w14:textId="77777777" w:rsidR="00751558" w:rsidRPr="00751558" w:rsidRDefault="00751558">
      <w:pPr>
        <w:rPr>
          <w:rFonts w:cstheme="minorHAnsi"/>
          <w:sz w:val="14"/>
          <w:szCs w:val="14"/>
        </w:rPr>
      </w:pPr>
    </w:p>
    <w:sectPr w:rsidR="00751558" w:rsidRPr="00751558" w:rsidSect="00EE39B9">
      <w:headerReference w:type="default" r:id="rId11"/>
      <w:pgSz w:w="11906" w:h="16838"/>
      <w:pgMar w:top="720" w:right="720" w:bottom="720" w:left="72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444C9" w14:textId="77777777" w:rsidR="00757107" w:rsidRDefault="00757107" w:rsidP="00EE39B9">
      <w:r>
        <w:separator/>
      </w:r>
    </w:p>
  </w:endnote>
  <w:endnote w:type="continuationSeparator" w:id="0">
    <w:p w14:paraId="77AB9C7F" w14:textId="77777777" w:rsidR="00757107" w:rsidRDefault="00757107" w:rsidP="00EE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inkl">
    <w:panose1 w:val="020000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6687B" w14:textId="77777777" w:rsidR="00757107" w:rsidRDefault="00757107" w:rsidP="00EE39B9">
      <w:r>
        <w:separator/>
      </w:r>
    </w:p>
  </w:footnote>
  <w:footnote w:type="continuationSeparator" w:id="0">
    <w:p w14:paraId="1BC60959" w14:textId="77777777" w:rsidR="00757107" w:rsidRDefault="00757107" w:rsidP="00EE39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7262B" w14:textId="7C65FA22" w:rsidR="00A4782C" w:rsidRDefault="00944681" w:rsidP="00A4782C">
    <w:pPr>
      <w:pStyle w:val="Header"/>
      <w:jc w:val="center"/>
    </w:pPr>
    <w:r>
      <w:t xml:space="preserve">History </w:t>
    </w:r>
    <w:r w:rsidR="00ED73E2">
      <w:t>Knowledge Progression Overview</w:t>
    </w:r>
    <w:r>
      <w:rPr>
        <w:noProof/>
        <w:lang w:eastAsia="en-GB"/>
      </w:rPr>
      <w:drawing>
        <wp:inline distT="0" distB="0" distL="0" distR="0" wp14:anchorId="19CEA347" wp14:editId="07777777">
          <wp:extent cx="306697" cy="2825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flipH="1">
                    <a:off x="0" y="0"/>
                    <a:ext cx="311756" cy="287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4BEDB2C"/>
    <w:lvl w:ilvl="0">
      <w:numFmt w:val="bullet"/>
      <w:lvlText w:val="*"/>
      <w:lvlJc w:val="left"/>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C220D"/>
    <w:multiLevelType w:val="hybridMultilevel"/>
    <w:tmpl w:val="241004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66235"/>
    <w:multiLevelType w:val="multilevel"/>
    <w:tmpl w:val="996E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9E2C36"/>
    <w:multiLevelType w:val="hybridMultilevel"/>
    <w:tmpl w:val="78C6CF6E"/>
    <w:lvl w:ilvl="0" w:tplc="54ACB0CA">
      <w:start w:val="1"/>
      <w:numFmt w:val="bullet"/>
      <w:lvlText w:val=""/>
      <w:lvlJc w:val="left"/>
      <w:pPr>
        <w:ind w:left="720" w:hanging="360"/>
      </w:pPr>
      <w:rPr>
        <w:rFonts w:ascii="Wingdings" w:hAnsi="Wingdings"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6" w15:restartNumberingAfterBreak="0">
    <w:nsid w:val="37E3510B"/>
    <w:multiLevelType w:val="hybridMultilevel"/>
    <w:tmpl w:val="C97C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331CA"/>
    <w:multiLevelType w:val="hybridMultilevel"/>
    <w:tmpl w:val="AD1A3B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27E78"/>
    <w:multiLevelType w:val="hybridMultilevel"/>
    <w:tmpl w:val="1008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31A9A"/>
    <w:multiLevelType w:val="hybridMultilevel"/>
    <w:tmpl w:val="6CA8D6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1F9C2C"/>
    <w:multiLevelType w:val="hybridMultilevel"/>
    <w:tmpl w:val="40B25D3E"/>
    <w:lvl w:ilvl="0" w:tplc="8ECE1C9A">
      <w:start w:val="1"/>
      <w:numFmt w:val="bullet"/>
      <w:lvlText w:val=""/>
      <w:lvlJc w:val="left"/>
      <w:pPr>
        <w:ind w:left="720" w:hanging="360"/>
      </w:pPr>
      <w:rPr>
        <w:rFonts w:ascii="Symbol" w:hAnsi="Symbol" w:hint="default"/>
      </w:rPr>
    </w:lvl>
    <w:lvl w:ilvl="1" w:tplc="9BD0244E">
      <w:start w:val="1"/>
      <w:numFmt w:val="bullet"/>
      <w:lvlText w:val="o"/>
      <w:lvlJc w:val="left"/>
      <w:pPr>
        <w:ind w:left="1440" w:hanging="360"/>
      </w:pPr>
      <w:rPr>
        <w:rFonts w:ascii="Courier New" w:hAnsi="Courier New" w:hint="default"/>
      </w:rPr>
    </w:lvl>
    <w:lvl w:ilvl="2" w:tplc="1B0C06E6">
      <w:start w:val="1"/>
      <w:numFmt w:val="bullet"/>
      <w:lvlText w:val=""/>
      <w:lvlJc w:val="left"/>
      <w:pPr>
        <w:ind w:left="2160" w:hanging="360"/>
      </w:pPr>
      <w:rPr>
        <w:rFonts w:ascii="Wingdings" w:hAnsi="Wingdings" w:hint="default"/>
      </w:rPr>
    </w:lvl>
    <w:lvl w:ilvl="3" w:tplc="13C2460A">
      <w:start w:val="1"/>
      <w:numFmt w:val="bullet"/>
      <w:lvlText w:val=""/>
      <w:lvlJc w:val="left"/>
      <w:pPr>
        <w:ind w:left="2880" w:hanging="360"/>
      </w:pPr>
      <w:rPr>
        <w:rFonts w:ascii="Symbol" w:hAnsi="Symbol" w:hint="default"/>
      </w:rPr>
    </w:lvl>
    <w:lvl w:ilvl="4" w:tplc="78E68F56">
      <w:start w:val="1"/>
      <w:numFmt w:val="bullet"/>
      <w:lvlText w:val="o"/>
      <w:lvlJc w:val="left"/>
      <w:pPr>
        <w:ind w:left="3600" w:hanging="360"/>
      </w:pPr>
      <w:rPr>
        <w:rFonts w:ascii="Courier New" w:hAnsi="Courier New" w:hint="default"/>
      </w:rPr>
    </w:lvl>
    <w:lvl w:ilvl="5" w:tplc="5978E7D0">
      <w:start w:val="1"/>
      <w:numFmt w:val="bullet"/>
      <w:lvlText w:val=""/>
      <w:lvlJc w:val="left"/>
      <w:pPr>
        <w:ind w:left="4320" w:hanging="360"/>
      </w:pPr>
      <w:rPr>
        <w:rFonts w:ascii="Wingdings" w:hAnsi="Wingdings" w:hint="default"/>
      </w:rPr>
    </w:lvl>
    <w:lvl w:ilvl="6" w:tplc="AEA6C424">
      <w:start w:val="1"/>
      <w:numFmt w:val="bullet"/>
      <w:lvlText w:val=""/>
      <w:lvlJc w:val="left"/>
      <w:pPr>
        <w:ind w:left="5040" w:hanging="360"/>
      </w:pPr>
      <w:rPr>
        <w:rFonts w:ascii="Symbol" w:hAnsi="Symbol" w:hint="default"/>
      </w:rPr>
    </w:lvl>
    <w:lvl w:ilvl="7" w:tplc="2476263E">
      <w:start w:val="1"/>
      <w:numFmt w:val="bullet"/>
      <w:lvlText w:val="o"/>
      <w:lvlJc w:val="left"/>
      <w:pPr>
        <w:ind w:left="5760" w:hanging="360"/>
      </w:pPr>
      <w:rPr>
        <w:rFonts w:ascii="Courier New" w:hAnsi="Courier New" w:hint="default"/>
      </w:rPr>
    </w:lvl>
    <w:lvl w:ilvl="8" w:tplc="88803962">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5">
    <w:abstractNumId w:val="6"/>
  </w:num>
  <w:num w:numId="6">
    <w:abstractNumId w:val="8"/>
  </w:num>
  <w:num w:numId="7">
    <w:abstractNumId w:val="4"/>
  </w:num>
  <w:num w:numId="8">
    <w:abstractNumId w:val="3"/>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71"/>
    <w:rsid w:val="00035138"/>
    <w:rsid w:val="00045CA2"/>
    <w:rsid w:val="000519C7"/>
    <w:rsid w:val="00053FA7"/>
    <w:rsid w:val="0007695B"/>
    <w:rsid w:val="000A73D7"/>
    <w:rsid w:val="000B21E4"/>
    <w:rsid w:val="000D2ED5"/>
    <w:rsid w:val="000E4D6D"/>
    <w:rsid w:val="00105638"/>
    <w:rsid w:val="00107E37"/>
    <w:rsid w:val="00183CDE"/>
    <w:rsid w:val="00185C8C"/>
    <w:rsid w:val="00194C01"/>
    <w:rsid w:val="00196A0F"/>
    <w:rsid w:val="001B0F46"/>
    <w:rsid w:val="001B5DF5"/>
    <w:rsid w:val="001D1AEE"/>
    <w:rsid w:val="001F3D56"/>
    <w:rsid w:val="0022707C"/>
    <w:rsid w:val="00256294"/>
    <w:rsid w:val="00263B02"/>
    <w:rsid w:val="00290B8D"/>
    <w:rsid w:val="002A039C"/>
    <w:rsid w:val="002A40A4"/>
    <w:rsid w:val="002E0671"/>
    <w:rsid w:val="0030599B"/>
    <w:rsid w:val="00355BBB"/>
    <w:rsid w:val="0036490A"/>
    <w:rsid w:val="00370EB6"/>
    <w:rsid w:val="003E1C00"/>
    <w:rsid w:val="003E67EE"/>
    <w:rsid w:val="004609A7"/>
    <w:rsid w:val="0047442D"/>
    <w:rsid w:val="00483E13"/>
    <w:rsid w:val="004A2255"/>
    <w:rsid w:val="004A6D80"/>
    <w:rsid w:val="004B0B23"/>
    <w:rsid w:val="004C64F6"/>
    <w:rsid w:val="004F4D1C"/>
    <w:rsid w:val="004F5BA2"/>
    <w:rsid w:val="00507FE8"/>
    <w:rsid w:val="0054034D"/>
    <w:rsid w:val="00556379"/>
    <w:rsid w:val="00561F9D"/>
    <w:rsid w:val="00580F74"/>
    <w:rsid w:val="00597046"/>
    <w:rsid w:val="0059729B"/>
    <w:rsid w:val="005B4D04"/>
    <w:rsid w:val="005D5916"/>
    <w:rsid w:val="005E6C1C"/>
    <w:rsid w:val="006002B2"/>
    <w:rsid w:val="0062696D"/>
    <w:rsid w:val="0063386F"/>
    <w:rsid w:val="00653AE9"/>
    <w:rsid w:val="0065438D"/>
    <w:rsid w:val="00686CB3"/>
    <w:rsid w:val="00692E88"/>
    <w:rsid w:val="006B691E"/>
    <w:rsid w:val="006E30AE"/>
    <w:rsid w:val="00751558"/>
    <w:rsid w:val="00755669"/>
    <w:rsid w:val="00757107"/>
    <w:rsid w:val="0076163C"/>
    <w:rsid w:val="007C3522"/>
    <w:rsid w:val="007E157E"/>
    <w:rsid w:val="0081282F"/>
    <w:rsid w:val="008212EE"/>
    <w:rsid w:val="008306B0"/>
    <w:rsid w:val="0085019F"/>
    <w:rsid w:val="00850CF6"/>
    <w:rsid w:val="00884B48"/>
    <w:rsid w:val="00891399"/>
    <w:rsid w:val="00891B99"/>
    <w:rsid w:val="00895EA2"/>
    <w:rsid w:val="008C2256"/>
    <w:rsid w:val="009205FD"/>
    <w:rsid w:val="0092440D"/>
    <w:rsid w:val="00944681"/>
    <w:rsid w:val="00947B97"/>
    <w:rsid w:val="00973185"/>
    <w:rsid w:val="00984AD1"/>
    <w:rsid w:val="0099172B"/>
    <w:rsid w:val="00A3419A"/>
    <w:rsid w:val="00A4782C"/>
    <w:rsid w:val="00A62305"/>
    <w:rsid w:val="00A66F7B"/>
    <w:rsid w:val="00A774FE"/>
    <w:rsid w:val="00AE23A4"/>
    <w:rsid w:val="00AF5B6E"/>
    <w:rsid w:val="00B136FA"/>
    <w:rsid w:val="00B17327"/>
    <w:rsid w:val="00B2220B"/>
    <w:rsid w:val="00B552A0"/>
    <w:rsid w:val="00B679F5"/>
    <w:rsid w:val="00B736A9"/>
    <w:rsid w:val="00B82BE0"/>
    <w:rsid w:val="00B87D2C"/>
    <w:rsid w:val="00BE5B6C"/>
    <w:rsid w:val="00C35E8D"/>
    <w:rsid w:val="00C84AD1"/>
    <w:rsid w:val="00D31164"/>
    <w:rsid w:val="00D4080F"/>
    <w:rsid w:val="00D435C1"/>
    <w:rsid w:val="00D65F2F"/>
    <w:rsid w:val="00D75BF6"/>
    <w:rsid w:val="00D9622C"/>
    <w:rsid w:val="00DB732B"/>
    <w:rsid w:val="00DC71CF"/>
    <w:rsid w:val="00DD0B47"/>
    <w:rsid w:val="00DD1239"/>
    <w:rsid w:val="00DD1BB0"/>
    <w:rsid w:val="00DE173C"/>
    <w:rsid w:val="00E34B8A"/>
    <w:rsid w:val="00E8090F"/>
    <w:rsid w:val="00ED73E2"/>
    <w:rsid w:val="00EE0B7B"/>
    <w:rsid w:val="00EE39B9"/>
    <w:rsid w:val="00EE5A51"/>
    <w:rsid w:val="00F07F6B"/>
    <w:rsid w:val="00F1625A"/>
    <w:rsid w:val="00F27386"/>
    <w:rsid w:val="00F87460"/>
    <w:rsid w:val="00FA2019"/>
    <w:rsid w:val="00FC323B"/>
    <w:rsid w:val="00FF3546"/>
    <w:rsid w:val="00FF6789"/>
    <w:rsid w:val="00FF79FC"/>
    <w:rsid w:val="018FA1D4"/>
    <w:rsid w:val="01DCFF00"/>
    <w:rsid w:val="0231A87D"/>
    <w:rsid w:val="0283BD71"/>
    <w:rsid w:val="02A9E746"/>
    <w:rsid w:val="040194CA"/>
    <w:rsid w:val="041C1931"/>
    <w:rsid w:val="059D652B"/>
    <w:rsid w:val="060323A6"/>
    <w:rsid w:val="0655A9F8"/>
    <w:rsid w:val="0658E1E4"/>
    <w:rsid w:val="06846F76"/>
    <w:rsid w:val="076349FF"/>
    <w:rsid w:val="07F4B245"/>
    <w:rsid w:val="088CA4A2"/>
    <w:rsid w:val="094406B7"/>
    <w:rsid w:val="09E17870"/>
    <w:rsid w:val="0A8ECF56"/>
    <w:rsid w:val="0B2C5307"/>
    <w:rsid w:val="0B9876D2"/>
    <w:rsid w:val="0BFB4019"/>
    <w:rsid w:val="0C2A9FB7"/>
    <w:rsid w:val="0C533ABD"/>
    <w:rsid w:val="0C72652A"/>
    <w:rsid w:val="0D9BF6FE"/>
    <w:rsid w:val="0DA31476"/>
    <w:rsid w:val="0DCE5D9E"/>
    <w:rsid w:val="0E63F3C9"/>
    <w:rsid w:val="0E772347"/>
    <w:rsid w:val="0EDEB722"/>
    <w:rsid w:val="0F444771"/>
    <w:rsid w:val="0FAA05EC"/>
    <w:rsid w:val="0FAE4992"/>
    <w:rsid w:val="106F2BC9"/>
    <w:rsid w:val="11173937"/>
    <w:rsid w:val="1218B5C4"/>
    <w:rsid w:val="127BE833"/>
    <w:rsid w:val="12A1CEC1"/>
    <w:rsid w:val="133764EC"/>
    <w:rsid w:val="13C5C0FC"/>
    <w:rsid w:val="144BB824"/>
    <w:rsid w:val="148E576D"/>
    <w:rsid w:val="15923C72"/>
    <w:rsid w:val="15D181FD"/>
    <w:rsid w:val="1668BA9F"/>
    <w:rsid w:val="1730CE5F"/>
    <w:rsid w:val="17547991"/>
    <w:rsid w:val="17C2AC03"/>
    <w:rsid w:val="17F9B34C"/>
    <w:rsid w:val="183DAE1C"/>
    <w:rsid w:val="18DF141A"/>
    <w:rsid w:val="19468B4F"/>
    <w:rsid w:val="1961C890"/>
    <w:rsid w:val="1973CCB5"/>
    <w:rsid w:val="199583AD"/>
    <w:rsid w:val="1A686F21"/>
    <w:rsid w:val="1A7AE47B"/>
    <w:rsid w:val="1A8D8018"/>
    <w:rsid w:val="1B31540E"/>
    <w:rsid w:val="1BE5A6BE"/>
    <w:rsid w:val="1C3BA415"/>
    <w:rsid w:val="1C774E1D"/>
    <w:rsid w:val="1CBF26F1"/>
    <w:rsid w:val="1CCD246F"/>
    <w:rsid w:val="1DB2853D"/>
    <w:rsid w:val="1DD77476"/>
    <w:rsid w:val="1E131E7E"/>
    <w:rsid w:val="1E68F4D0"/>
    <w:rsid w:val="1E7901B2"/>
    <w:rsid w:val="1FDC989F"/>
    <w:rsid w:val="202102AE"/>
    <w:rsid w:val="20271E7E"/>
    <w:rsid w:val="203505D1"/>
    <w:rsid w:val="211434A4"/>
    <w:rsid w:val="21471560"/>
    <w:rsid w:val="214ABF40"/>
    <w:rsid w:val="216DA3C3"/>
    <w:rsid w:val="22AAE599"/>
    <w:rsid w:val="22FAF87B"/>
    <w:rsid w:val="23A871AA"/>
    <w:rsid w:val="24539A81"/>
    <w:rsid w:val="24E72A71"/>
    <w:rsid w:val="25E2865B"/>
    <w:rsid w:val="26A44755"/>
    <w:rsid w:val="26B9951C"/>
    <w:rsid w:val="27BC0770"/>
    <w:rsid w:val="28190806"/>
    <w:rsid w:val="28FB946F"/>
    <w:rsid w:val="2919351E"/>
    <w:rsid w:val="291A271D"/>
    <w:rsid w:val="29837AE5"/>
    <w:rsid w:val="2989F07F"/>
    <w:rsid w:val="29CF6805"/>
    <w:rsid w:val="2AF1A186"/>
    <w:rsid w:val="2BB6C763"/>
    <w:rsid w:val="2BE1BA99"/>
    <w:rsid w:val="2D0708C7"/>
    <w:rsid w:val="2D396F67"/>
    <w:rsid w:val="2DBE30E3"/>
    <w:rsid w:val="2DED9840"/>
    <w:rsid w:val="2E4C26CB"/>
    <w:rsid w:val="2EA2D928"/>
    <w:rsid w:val="2F10344D"/>
    <w:rsid w:val="2F72C379"/>
    <w:rsid w:val="2F915627"/>
    <w:rsid w:val="2FA188D4"/>
    <w:rsid w:val="3051AF9B"/>
    <w:rsid w:val="31253902"/>
    <w:rsid w:val="313A216C"/>
    <w:rsid w:val="3160E30A"/>
    <w:rsid w:val="31C5AD79"/>
    <w:rsid w:val="31E6F9FC"/>
    <w:rsid w:val="320CE08A"/>
    <w:rsid w:val="32D5F1CD"/>
    <w:rsid w:val="349883CC"/>
    <w:rsid w:val="34D19920"/>
    <w:rsid w:val="3544814C"/>
    <w:rsid w:val="356F7482"/>
    <w:rsid w:val="35F8AA25"/>
    <w:rsid w:val="36A50ACD"/>
    <w:rsid w:val="372A0DF9"/>
    <w:rsid w:val="376CF5C9"/>
    <w:rsid w:val="378CE18F"/>
    <w:rsid w:val="37947A86"/>
    <w:rsid w:val="38A71544"/>
    <w:rsid w:val="38C5DE5A"/>
    <w:rsid w:val="38F297F8"/>
    <w:rsid w:val="39304AE7"/>
    <w:rsid w:val="39986FBF"/>
    <w:rsid w:val="3A0AE57D"/>
    <w:rsid w:val="3A61AEBB"/>
    <w:rsid w:val="3ACC1B48"/>
    <w:rsid w:val="3B329759"/>
    <w:rsid w:val="3B344020"/>
    <w:rsid w:val="3B417FF1"/>
    <w:rsid w:val="3BFD7F1C"/>
    <w:rsid w:val="3CCE67BA"/>
    <w:rsid w:val="3D4F9331"/>
    <w:rsid w:val="3D7E3047"/>
    <w:rsid w:val="3DA114CA"/>
    <w:rsid w:val="3E199500"/>
    <w:rsid w:val="3EB698D7"/>
    <w:rsid w:val="3F47AA68"/>
    <w:rsid w:val="3FA779F1"/>
    <w:rsid w:val="41434A52"/>
    <w:rsid w:val="41EBE2EF"/>
    <w:rsid w:val="422F1FBF"/>
    <w:rsid w:val="42598EF0"/>
    <w:rsid w:val="427485ED"/>
    <w:rsid w:val="42B0A8AC"/>
    <w:rsid w:val="43138373"/>
    <w:rsid w:val="433F5205"/>
    <w:rsid w:val="436666CD"/>
    <w:rsid w:val="43C22B32"/>
    <w:rsid w:val="441B1B8B"/>
    <w:rsid w:val="447AEB14"/>
    <w:rsid w:val="448F3073"/>
    <w:rsid w:val="44B93410"/>
    <w:rsid w:val="44C80C61"/>
    <w:rsid w:val="44D18C19"/>
    <w:rsid w:val="44D9799F"/>
    <w:rsid w:val="455AA516"/>
    <w:rsid w:val="45B6EBEC"/>
    <w:rsid w:val="45E8496E"/>
    <w:rsid w:val="46754A00"/>
    <w:rsid w:val="469E078F"/>
    <w:rsid w:val="46CBC98C"/>
    <w:rsid w:val="46F1560B"/>
    <w:rsid w:val="470F9DD4"/>
    <w:rsid w:val="47295633"/>
    <w:rsid w:val="472D0013"/>
    <w:rsid w:val="4752BC4D"/>
    <w:rsid w:val="47AB297F"/>
    <w:rsid w:val="48111A61"/>
    <w:rsid w:val="489245D8"/>
    <w:rsid w:val="48B232D5"/>
    <w:rsid w:val="48C8D074"/>
    <w:rsid w:val="494EE766"/>
    <w:rsid w:val="499B7D84"/>
    <w:rsid w:val="49ACEAC2"/>
    <w:rsid w:val="4B40CD9D"/>
    <w:rsid w:val="4B43F210"/>
    <w:rsid w:val="4BC9E69A"/>
    <w:rsid w:val="4C484A0A"/>
    <w:rsid w:val="4CA48130"/>
    <w:rsid w:val="4CB75A2D"/>
    <w:rsid w:val="4CCB5B87"/>
    <w:rsid w:val="4CE48B84"/>
    <w:rsid w:val="4D60978F"/>
    <w:rsid w:val="4D65B6FB"/>
    <w:rsid w:val="4D9C4197"/>
    <w:rsid w:val="4E1A6B03"/>
    <w:rsid w:val="4E786E5F"/>
    <w:rsid w:val="50143EC0"/>
    <w:rsid w:val="503CDB0A"/>
    <w:rsid w:val="50C197F0"/>
    <w:rsid w:val="50D3E259"/>
    <w:rsid w:val="50F6C6DC"/>
    <w:rsid w:val="51018C19"/>
    <w:rsid w:val="5159F94B"/>
    <w:rsid w:val="51F586A7"/>
    <w:rsid w:val="523408B2"/>
    <w:rsid w:val="526C08DA"/>
    <w:rsid w:val="529D5C7A"/>
    <w:rsid w:val="52B9CBAC"/>
    <w:rsid w:val="52E9499A"/>
    <w:rsid w:val="52F5C9AC"/>
    <w:rsid w:val="535D6355"/>
    <w:rsid w:val="53C3AB9A"/>
    <w:rsid w:val="5407D93B"/>
    <w:rsid w:val="54267A18"/>
    <w:rsid w:val="54B28F7D"/>
    <w:rsid w:val="54F933B6"/>
    <w:rsid w:val="55244729"/>
    <w:rsid w:val="55A7537C"/>
    <w:rsid w:val="55D4FD3C"/>
    <w:rsid w:val="56CFBECA"/>
    <w:rsid w:val="574323DD"/>
    <w:rsid w:val="57C93ACF"/>
    <w:rsid w:val="5884B788"/>
    <w:rsid w:val="58D7B2F6"/>
    <w:rsid w:val="59588B1E"/>
    <w:rsid w:val="59830438"/>
    <w:rsid w:val="5A5A6D08"/>
    <w:rsid w:val="5A95BB9C"/>
    <w:rsid w:val="5B00DB91"/>
    <w:rsid w:val="5B5EDEED"/>
    <w:rsid w:val="5BA32FED"/>
    <w:rsid w:val="5BBFB37C"/>
    <w:rsid w:val="5C20307C"/>
    <w:rsid w:val="5C6A3A8E"/>
    <w:rsid w:val="5C98D15C"/>
    <w:rsid w:val="5CC29280"/>
    <w:rsid w:val="5CF12F96"/>
    <w:rsid w:val="5E060AEF"/>
    <w:rsid w:val="5EDAD0AF"/>
    <w:rsid w:val="60AE5C1B"/>
    <w:rsid w:val="60E3EF6D"/>
    <w:rsid w:val="6135A835"/>
    <w:rsid w:val="616C427F"/>
    <w:rsid w:val="61701D15"/>
    <w:rsid w:val="61A1F553"/>
    <w:rsid w:val="61EDA6A5"/>
    <w:rsid w:val="637B9050"/>
    <w:rsid w:val="64448B68"/>
    <w:rsid w:val="646D48F7"/>
    <w:rsid w:val="6539267E"/>
    <w:rsid w:val="65A252EC"/>
    <w:rsid w:val="66091958"/>
    <w:rsid w:val="66790064"/>
    <w:rsid w:val="67195DAC"/>
    <w:rsid w:val="679A07D6"/>
    <w:rsid w:val="67E0CF9B"/>
    <w:rsid w:val="683CD515"/>
    <w:rsid w:val="686FEF1D"/>
    <w:rsid w:val="6940BA1A"/>
    <w:rsid w:val="69992802"/>
    <w:rsid w:val="69A5325A"/>
    <w:rsid w:val="69CC08BE"/>
    <w:rsid w:val="69CFFEFD"/>
    <w:rsid w:val="6A2570DC"/>
    <w:rsid w:val="6AB3CCEC"/>
    <w:rsid w:val="6ABD6339"/>
    <w:rsid w:val="6AD1A898"/>
    <w:rsid w:val="6C4F9D4D"/>
    <w:rsid w:val="6C785ADC"/>
    <w:rsid w:val="6CD8B64A"/>
    <w:rsid w:val="6DEB6DAE"/>
    <w:rsid w:val="6E142B3D"/>
    <w:rsid w:val="6E3BFDC0"/>
    <w:rsid w:val="6ED1051C"/>
    <w:rsid w:val="6F4F2141"/>
    <w:rsid w:val="6F64C2AC"/>
    <w:rsid w:val="6FBB1C0A"/>
    <w:rsid w:val="7010570C"/>
    <w:rsid w:val="70A71795"/>
    <w:rsid w:val="71230E70"/>
    <w:rsid w:val="7160CFCE"/>
    <w:rsid w:val="716FA36E"/>
    <w:rsid w:val="718F8526"/>
    <w:rsid w:val="72E101F7"/>
    <w:rsid w:val="731FB360"/>
    <w:rsid w:val="738B1647"/>
    <w:rsid w:val="74E3C82F"/>
    <w:rsid w:val="75126545"/>
    <w:rsid w:val="75A8D335"/>
    <w:rsid w:val="75F67F93"/>
    <w:rsid w:val="76996789"/>
    <w:rsid w:val="772412C2"/>
    <w:rsid w:val="7727CC86"/>
    <w:rsid w:val="7756EF52"/>
    <w:rsid w:val="77F99553"/>
    <w:rsid w:val="79E5D668"/>
    <w:rsid w:val="7A3E44F2"/>
    <w:rsid w:val="7A4644EB"/>
    <w:rsid w:val="7A8E9014"/>
    <w:rsid w:val="7A9C3B18"/>
    <w:rsid w:val="7ADAB005"/>
    <w:rsid w:val="7C147BEC"/>
    <w:rsid w:val="7E538910"/>
    <w:rsid w:val="7FF5D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0E4EA"/>
  <w15:docId w15:val="{B16FCDAA-C012-426C-A044-5BE2FC33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94468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2E0671"/>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0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E0671"/>
    <w:rPr>
      <w:rFonts w:ascii="Arial" w:eastAsia="Times New Roman" w:hAnsi="Arial" w:cs="Times New Roman"/>
      <w:b/>
      <w:bCs/>
      <w:color w:val="104F75"/>
      <w:sz w:val="24"/>
      <w:szCs w:val="28"/>
    </w:rPr>
  </w:style>
  <w:style w:type="paragraph" w:customStyle="1" w:styleId="bulletundertext">
    <w:name w:val="bullet (under text)"/>
    <w:rsid w:val="002E0671"/>
    <w:pPr>
      <w:numPr>
        <w:numId w:val="2"/>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2E0671"/>
    <w:pPr>
      <w:numPr>
        <w:numId w:val="3"/>
      </w:numPr>
      <w:spacing w:after="240" w:line="288" w:lineRule="auto"/>
    </w:pPr>
    <w:rPr>
      <w:rFonts w:ascii="Arial" w:eastAsia="Times New Roman" w:hAnsi="Arial" w:cs="Arial"/>
      <w:sz w:val="24"/>
      <w:szCs w:val="24"/>
      <w:lang w:eastAsia="en-GB"/>
    </w:rPr>
  </w:style>
  <w:style w:type="paragraph" w:customStyle="1" w:styleId="SoWBullet1">
    <w:name w:val="SoWBullet1"/>
    <w:rsid w:val="00EE39B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Times New Roman"/>
      <w:color w:val="000000"/>
      <w:kern w:val="16"/>
      <w:sz w:val="16"/>
      <w:szCs w:val="20"/>
      <w:lang w:eastAsia="en-GB"/>
    </w:rPr>
  </w:style>
  <w:style w:type="paragraph" w:styleId="ListParagraph">
    <w:name w:val="List Paragraph"/>
    <w:basedOn w:val="Normal"/>
    <w:uiPriority w:val="34"/>
    <w:qFormat/>
    <w:rsid w:val="00EE39B9"/>
    <w:pPr>
      <w:widowControl w:val="0"/>
      <w:overflowPunct w:val="0"/>
      <w:autoSpaceDE w:val="0"/>
      <w:autoSpaceDN w:val="0"/>
      <w:adjustRightInd w:val="0"/>
      <w:spacing w:line="160" w:lineRule="exact"/>
      <w:ind w:left="720"/>
      <w:contextualSpacing/>
      <w:textAlignment w:val="baseline"/>
    </w:pPr>
    <w:rPr>
      <w:rFonts w:ascii="Arial" w:eastAsia="Times New Roman" w:hAnsi="Arial" w:cs="Times New Roman"/>
      <w:sz w:val="16"/>
      <w:szCs w:val="20"/>
      <w:lang w:eastAsia="en-GB"/>
    </w:rPr>
  </w:style>
  <w:style w:type="paragraph" w:styleId="Header">
    <w:name w:val="header"/>
    <w:basedOn w:val="Normal"/>
    <w:link w:val="HeaderChar"/>
    <w:uiPriority w:val="99"/>
    <w:unhideWhenUsed/>
    <w:rsid w:val="00EE39B9"/>
    <w:pPr>
      <w:tabs>
        <w:tab w:val="center" w:pos="4513"/>
        <w:tab w:val="right" w:pos="9026"/>
      </w:tabs>
    </w:pPr>
  </w:style>
  <w:style w:type="character" w:customStyle="1" w:styleId="HeaderChar">
    <w:name w:val="Header Char"/>
    <w:basedOn w:val="DefaultParagraphFont"/>
    <w:link w:val="Header"/>
    <w:uiPriority w:val="99"/>
    <w:rsid w:val="00EE39B9"/>
  </w:style>
  <w:style w:type="paragraph" w:styleId="Footer">
    <w:name w:val="footer"/>
    <w:basedOn w:val="Normal"/>
    <w:link w:val="FooterChar"/>
    <w:uiPriority w:val="99"/>
    <w:unhideWhenUsed/>
    <w:rsid w:val="00EE39B9"/>
    <w:pPr>
      <w:tabs>
        <w:tab w:val="center" w:pos="4513"/>
        <w:tab w:val="right" w:pos="9026"/>
      </w:tabs>
    </w:pPr>
  </w:style>
  <w:style w:type="character" w:customStyle="1" w:styleId="FooterChar">
    <w:name w:val="Footer Char"/>
    <w:basedOn w:val="DefaultParagraphFont"/>
    <w:link w:val="Footer"/>
    <w:uiPriority w:val="99"/>
    <w:rsid w:val="00EE39B9"/>
  </w:style>
  <w:style w:type="paragraph" w:styleId="BalloonText">
    <w:name w:val="Balloon Text"/>
    <w:basedOn w:val="Normal"/>
    <w:link w:val="BalloonTextChar"/>
    <w:uiPriority w:val="99"/>
    <w:semiHidden/>
    <w:unhideWhenUsed/>
    <w:rsid w:val="00EE39B9"/>
    <w:rPr>
      <w:rFonts w:ascii="Tahoma" w:hAnsi="Tahoma" w:cs="Tahoma"/>
      <w:sz w:val="16"/>
      <w:szCs w:val="16"/>
    </w:rPr>
  </w:style>
  <w:style w:type="character" w:customStyle="1" w:styleId="BalloonTextChar">
    <w:name w:val="Balloon Text Char"/>
    <w:basedOn w:val="DefaultParagraphFont"/>
    <w:link w:val="BalloonText"/>
    <w:uiPriority w:val="99"/>
    <w:semiHidden/>
    <w:rsid w:val="00EE39B9"/>
    <w:rPr>
      <w:rFonts w:ascii="Tahoma" w:hAnsi="Tahoma" w:cs="Tahoma"/>
      <w:sz w:val="16"/>
      <w:szCs w:val="16"/>
    </w:rPr>
  </w:style>
  <w:style w:type="paragraph" w:styleId="NoSpacing">
    <w:name w:val="No Spacing"/>
    <w:uiPriority w:val="1"/>
    <w:qFormat/>
    <w:rsid w:val="00A3419A"/>
  </w:style>
  <w:style w:type="character" w:customStyle="1" w:styleId="Heading3Char">
    <w:name w:val="Heading 3 Char"/>
    <w:basedOn w:val="DefaultParagraphFont"/>
    <w:link w:val="Heading3"/>
    <w:uiPriority w:val="9"/>
    <w:rsid w:val="0094468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94468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2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01D8C23A14E4448FF0E9454D1E0082" ma:contentTypeVersion="15" ma:contentTypeDescription="Create a new document." ma:contentTypeScope="" ma:versionID="0f4944aade8e5f4e75e2c428adbe8a82">
  <xsd:schema xmlns:xsd="http://www.w3.org/2001/XMLSchema" xmlns:xs="http://www.w3.org/2001/XMLSchema" xmlns:p="http://schemas.microsoft.com/office/2006/metadata/properties" xmlns:ns2="1b415e73-a7d1-4a7e-8e45-19aac67d2627" xmlns:ns3="c8ae8956-8af1-41ae-b28c-11c73abe10a4" targetNamespace="http://schemas.microsoft.com/office/2006/metadata/properties" ma:root="true" ma:fieldsID="c65fc18226fbad3fe8028029cb549793" ns2:_="" ns3:_="">
    <xsd:import namespace="1b415e73-a7d1-4a7e-8e45-19aac67d2627"/>
    <xsd:import namespace="c8ae8956-8af1-41ae-b28c-11c73abe10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15e73-a7d1-4a7e-8e45-19aac67d2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e63bc2-a606-42e2-9270-da016c1d55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e8956-8af1-41ae-b28c-11c73abe10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6304a7-1351-4bba-8d25-f090a1c41235}" ma:internalName="TaxCatchAll" ma:showField="CatchAllData" ma:web="c8ae8956-8af1-41ae-b28c-11c73abe1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ae8956-8af1-41ae-b28c-11c73abe10a4" xsi:nil="true"/>
    <lcf76f155ced4ddcb4097134ff3c332f xmlns="1b415e73-a7d1-4a7e-8e45-19aac67d26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0BC4F7-D274-4A8B-893A-A702BB4F8137}">
  <ds:schemaRefs>
    <ds:schemaRef ds:uri="http://schemas.microsoft.com/sharepoint/v3/contenttype/forms"/>
  </ds:schemaRefs>
</ds:datastoreItem>
</file>

<file path=customXml/itemProps2.xml><?xml version="1.0" encoding="utf-8"?>
<ds:datastoreItem xmlns:ds="http://schemas.openxmlformats.org/officeDocument/2006/customXml" ds:itemID="{CEFBAF2A-6048-4CEF-8DBA-45B2B83B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15e73-a7d1-4a7e-8e45-19aac67d2627"/>
    <ds:schemaRef ds:uri="c8ae8956-8af1-41ae-b28c-11c73abe1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C48E4-0782-4C72-B1C7-9AF79FB8A246}">
  <ds:schemaRefs>
    <ds:schemaRef ds:uri="http://schemas.microsoft.com/office/2006/metadata/properties"/>
    <ds:schemaRef ds:uri="http://schemas.microsoft.com/office/infopath/2007/PartnerControls"/>
    <ds:schemaRef ds:uri="c8ae8956-8af1-41ae-b28c-11c73abe10a4"/>
    <ds:schemaRef ds:uri="1b415e73-a7d1-4a7e-8e45-19aac67d2627"/>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2911</Words>
  <Characters>16597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Notts CC Education</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Naomi Parker</cp:lastModifiedBy>
  <cp:revision>6</cp:revision>
  <cp:lastPrinted>2023-03-08T14:05:00Z</cp:lastPrinted>
  <dcterms:created xsi:type="dcterms:W3CDTF">2023-03-08T14:01:00Z</dcterms:created>
  <dcterms:modified xsi:type="dcterms:W3CDTF">2023-09-04T12:30:00Z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0x0101009501D8C23A14E4448FF0E9454D1E0082</vt:lpwstr>
  </property>
  <property fmtid="{D5CDD505-2E9C-101B-9397-08002B2CF9AE}" pid="3" name="MediaServiceImageTags">
    <vt:lpwstr/>
  </property>
</Properties>
</file>